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75A" w:rsidRPr="00FB1513" w:rsidRDefault="00F6575A" w:rsidP="00DF622A">
      <w:pPr>
        <w:jc w:val="both"/>
        <w:rPr>
          <w:rFonts w:ascii="Arial Narrow" w:hAnsi="Arial Narrow" w:cs="Times New Roman"/>
          <w:b/>
          <w:color w:val="000000" w:themeColor="text1"/>
          <w:sz w:val="24"/>
          <w:szCs w:val="24"/>
        </w:rPr>
      </w:pPr>
    </w:p>
    <w:p w:rsidR="00A77958" w:rsidRPr="00FB1513" w:rsidRDefault="00F53D22" w:rsidP="00DF622A">
      <w:pPr>
        <w:jc w:val="both"/>
        <w:rPr>
          <w:rFonts w:ascii="Arial Narrow" w:hAnsi="Arial Narrow" w:cs="Times New Roman"/>
          <w:b/>
          <w:color w:val="000000" w:themeColor="text1"/>
          <w:sz w:val="24"/>
          <w:szCs w:val="24"/>
        </w:rPr>
      </w:pPr>
      <w:r w:rsidRPr="00FB1513">
        <w:rPr>
          <w:rFonts w:ascii="Arial Narrow" w:hAnsi="Arial Narrow" w:cs="Times New Roman"/>
          <w:b/>
          <w:color w:val="000000" w:themeColor="text1"/>
          <w:sz w:val="24"/>
          <w:szCs w:val="24"/>
        </w:rPr>
        <w:t>P</w:t>
      </w:r>
      <w:r w:rsidR="00A77958" w:rsidRPr="00FB1513">
        <w:rPr>
          <w:rFonts w:ascii="Arial Narrow" w:hAnsi="Arial Narrow" w:cs="Times New Roman"/>
          <w:b/>
          <w:color w:val="000000" w:themeColor="text1"/>
          <w:sz w:val="24"/>
          <w:szCs w:val="24"/>
        </w:rPr>
        <w:t xml:space="preserve">ress </w:t>
      </w:r>
      <w:r w:rsidRPr="00FB1513">
        <w:rPr>
          <w:rFonts w:ascii="Arial Narrow" w:hAnsi="Arial Narrow" w:cs="Times New Roman"/>
          <w:b/>
          <w:color w:val="000000" w:themeColor="text1"/>
          <w:sz w:val="24"/>
          <w:szCs w:val="24"/>
        </w:rPr>
        <w:t>R</w:t>
      </w:r>
      <w:r w:rsidR="00A77958" w:rsidRPr="00FB1513">
        <w:rPr>
          <w:rFonts w:ascii="Arial Narrow" w:hAnsi="Arial Narrow" w:cs="Times New Roman"/>
          <w:b/>
          <w:color w:val="000000" w:themeColor="text1"/>
          <w:sz w:val="24"/>
          <w:szCs w:val="24"/>
        </w:rPr>
        <w:t>elease</w:t>
      </w:r>
    </w:p>
    <w:p w:rsidR="005A6636" w:rsidRPr="00FB1513" w:rsidRDefault="005A6636" w:rsidP="00DF622A">
      <w:pPr>
        <w:jc w:val="both"/>
        <w:rPr>
          <w:rFonts w:ascii="Arial Narrow" w:hAnsi="Arial Narrow" w:cs="Times New Roman"/>
          <w:b/>
          <w:color w:val="000000" w:themeColor="text1"/>
          <w:sz w:val="24"/>
          <w:szCs w:val="24"/>
        </w:rPr>
      </w:pPr>
      <w:r w:rsidRPr="00FB1513">
        <w:rPr>
          <w:rFonts w:ascii="Arial Narrow" w:hAnsi="Arial Narrow" w:cs="Times New Roman"/>
          <w:b/>
          <w:color w:val="000000" w:themeColor="text1"/>
          <w:sz w:val="24"/>
          <w:szCs w:val="24"/>
        </w:rPr>
        <w:t>POLYCARP IGATHE NAMED MANAGING DIRECTOR OF EQUITY BANK KENYA LTD</w:t>
      </w:r>
    </w:p>
    <w:p w:rsidR="00F53D22" w:rsidRPr="00FB1513" w:rsidRDefault="00F53D22" w:rsidP="00DF622A">
      <w:pPr>
        <w:jc w:val="both"/>
        <w:rPr>
          <w:rFonts w:ascii="Arial Narrow" w:hAnsi="Arial Narrow" w:cs="Times New Roman"/>
          <w:b/>
          <w:i/>
          <w:color w:val="000000" w:themeColor="text1"/>
          <w:sz w:val="24"/>
          <w:szCs w:val="24"/>
        </w:rPr>
      </w:pPr>
      <w:r w:rsidRPr="00FB1513">
        <w:rPr>
          <w:rFonts w:ascii="Arial Narrow" w:hAnsi="Arial Narrow" w:cs="Times New Roman"/>
          <w:b/>
          <w:i/>
          <w:color w:val="000000" w:themeColor="text1"/>
          <w:sz w:val="24"/>
          <w:szCs w:val="24"/>
        </w:rPr>
        <w:t xml:space="preserve">Takes </w:t>
      </w:r>
      <w:r w:rsidR="004C1554" w:rsidRPr="00FB1513">
        <w:rPr>
          <w:rFonts w:ascii="Arial Narrow" w:hAnsi="Arial Narrow" w:cs="Times New Roman"/>
          <w:b/>
          <w:i/>
          <w:color w:val="000000" w:themeColor="text1"/>
          <w:sz w:val="24"/>
          <w:szCs w:val="24"/>
        </w:rPr>
        <w:t>leader</w:t>
      </w:r>
      <w:bookmarkStart w:id="0" w:name="_GoBack"/>
      <w:bookmarkEnd w:id="0"/>
      <w:r w:rsidR="004C1554" w:rsidRPr="00FB1513">
        <w:rPr>
          <w:rFonts w:ascii="Arial Narrow" w:hAnsi="Arial Narrow" w:cs="Times New Roman"/>
          <w:b/>
          <w:i/>
          <w:color w:val="000000" w:themeColor="text1"/>
          <w:sz w:val="24"/>
          <w:szCs w:val="24"/>
        </w:rPr>
        <w:t>ship</w:t>
      </w:r>
      <w:r w:rsidRPr="00FB1513">
        <w:rPr>
          <w:rFonts w:ascii="Arial Narrow" w:hAnsi="Arial Narrow" w:cs="Times New Roman"/>
          <w:b/>
          <w:i/>
          <w:color w:val="000000" w:themeColor="text1"/>
          <w:sz w:val="24"/>
          <w:szCs w:val="24"/>
        </w:rPr>
        <w:t xml:space="preserve"> of the Group’s subsidiar</w:t>
      </w:r>
      <w:r w:rsidR="004C1554" w:rsidRPr="00FB1513">
        <w:rPr>
          <w:rFonts w:ascii="Arial Narrow" w:hAnsi="Arial Narrow" w:cs="Times New Roman"/>
          <w:b/>
          <w:i/>
          <w:color w:val="000000" w:themeColor="text1"/>
          <w:sz w:val="24"/>
          <w:szCs w:val="24"/>
        </w:rPr>
        <w:t>y</w:t>
      </w:r>
      <w:r w:rsidRPr="00FB1513">
        <w:rPr>
          <w:rFonts w:ascii="Arial Narrow" w:hAnsi="Arial Narrow" w:cs="Times New Roman"/>
          <w:b/>
          <w:i/>
          <w:color w:val="000000" w:themeColor="text1"/>
          <w:sz w:val="24"/>
          <w:szCs w:val="24"/>
        </w:rPr>
        <w:t xml:space="preserve"> that controls</w:t>
      </w:r>
      <w:r w:rsidR="00213609" w:rsidRPr="00FB1513">
        <w:rPr>
          <w:rFonts w:ascii="Arial Narrow" w:hAnsi="Arial Narrow" w:cs="Times New Roman"/>
          <w:b/>
          <w:i/>
          <w:color w:val="000000" w:themeColor="text1"/>
          <w:sz w:val="24"/>
          <w:szCs w:val="24"/>
        </w:rPr>
        <w:t xml:space="preserve"> 75% </w:t>
      </w:r>
      <w:r w:rsidRPr="00FB1513">
        <w:rPr>
          <w:rFonts w:ascii="Arial Narrow" w:hAnsi="Arial Narrow" w:cs="Times New Roman"/>
          <w:b/>
          <w:i/>
          <w:color w:val="000000" w:themeColor="text1"/>
          <w:sz w:val="24"/>
          <w:szCs w:val="24"/>
        </w:rPr>
        <w:t xml:space="preserve">of the Group’s </w:t>
      </w:r>
      <w:r w:rsidR="00213609" w:rsidRPr="00FB1513">
        <w:rPr>
          <w:rFonts w:ascii="Arial Narrow" w:hAnsi="Arial Narrow" w:cs="Times New Roman"/>
          <w:b/>
          <w:i/>
          <w:color w:val="000000" w:themeColor="text1"/>
          <w:sz w:val="24"/>
          <w:szCs w:val="24"/>
        </w:rPr>
        <w:t>Assets</w:t>
      </w:r>
    </w:p>
    <w:p w:rsidR="004C1554" w:rsidRPr="00FB1513" w:rsidRDefault="00F53D22" w:rsidP="00DF622A">
      <w:pPr>
        <w:jc w:val="both"/>
        <w:rPr>
          <w:rFonts w:ascii="Arial Narrow" w:hAnsi="Arial Narrow" w:cs="Times New Roman"/>
          <w:color w:val="000000" w:themeColor="text1"/>
          <w:sz w:val="24"/>
          <w:szCs w:val="24"/>
        </w:rPr>
      </w:pPr>
      <w:r w:rsidRPr="00FB1513">
        <w:rPr>
          <w:rFonts w:ascii="Arial Narrow" w:hAnsi="Arial Narrow" w:cs="Times New Roman"/>
          <w:b/>
          <w:color w:val="000000" w:themeColor="text1"/>
          <w:sz w:val="24"/>
          <w:szCs w:val="24"/>
        </w:rPr>
        <w:t>Nairobi 20</w:t>
      </w:r>
      <w:r w:rsidRPr="00FB1513">
        <w:rPr>
          <w:rFonts w:ascii="Arial Narrow" w:hAnsi="Arial Narrow" w:cs="Times New Roman"/>
          <w:b/>
          <w:color w:val="000000" w:themeColor="text1"/>
          <w:sz w:val="24"/>
          <w:szCs w:val="24"/>
          <w:vertAlign w:val="superscript"/>
        </w:rPr>
        <w:t>th</w:t>
      </w:r>
      <w:r w:rsidRPr="00FB1513">
        <w:rPr>
          <w:rFonts w:ascii="Arial Narrow" w:hAnsi="Arial Narrow" w:cs="Times New Roman"/>
          <w:b/>
          <w:color w:val="000000" w:themeColor="text1"/>
          <w:sz w:val="24"/>
          <w:szCs w:val="24"/>
        </w:rPr>
        <w:t xml:space="preserve"> September 2018………</w:t>
      </w:r>
      <w:r w:rsidR="005A6636" w:rsidRPr="00FB1513">
        <w:rPr>
          <w:rFonts w:ascii="Arial Narrow" w:hAnsi="Arial Narrow" w:cs="Times New Roman"/>
          <w:color w:val="000000" w:themeColor="text1"/>
          <w:sz w:val="24"/>
          <w:szCs w:val="24"/>
        </w:rPr>
        <w:t xml:space="preserve">Fives months after joining Equity </w:t>
      </w:r>
      <w:r w:rsidRPr="00FB1513">
        <w:rPr>
          <w:rFonts w:ascii="Arial Narrow" w:hAnsi="Arial Narrow" w:cs="Times New Roman"/>
          <w:color w:val="000000" w:themeColor="text1"/>
          <w:sz w:val="24"/>
          <w:szCs w:val="24"/>
        </w:rPr>
        <w:t xml:space="preserve">Group Holdings Plc, </w:t>
      </w:r>
      <w:r w:rsidR="005A6636" w:rsidRPr="00FB1513">
        <w:rPr>
          <w:rFonts w:ascii="Arial Narrow" w:hAnsi="Arial Narrow" w:cs="Times New Roman"/>
          <w:color w:val="000000" w:themeColor="text1"/>
          <w:sz w:val="24"/>
          <w:szCs w:val="24"/>
        </w:rPr>
        <w:t xml:space="preserve">Polycarp has been </w:t>
      </w:r>
      <w:r w:rsidR="00213609" w:rsidRPr="00FB1513">
        <w:rPr>
          <w:rFonts w:ascii="Arial Narrow" w:hAnsi="Arial Narrow" w:cs="Times New Roman"/>
          <w:color w:val="000000" w:themeColor="text1"/>
          <w:sz w:val="24"/>
          <w:szCs w:val="24"/>
        </w:rPr>
        <w:t xml:space="preserve">confirmed and </w:t>
      </w:r>
      <w:r w:rsidR="005A6636" w:rsidRPr="00FB1513">
        <w:rPr>
          <w:rFonts w:ascii="Arial Narrow" w:hAnsi="Arial Narrow" w:cs="Times New Roman"/>
          <w:color w:val="000000" w:themeColor="text1"/>
          <w:sz w:val="24"/>
          <w:szCs w:val="24"/>
        </w:rPr>
        <w:t>named the Managing Director of Equity Bank Kenya</w:t>
      </w:r>
      <w:r w:rsidR="00E7785E" w:rsidRPr="00FB1513">
        <w:rPr>
          <w:rFonts w:ascii="Arial Narrow" w:hAnsi="Arial Narrow" w:cs="Times New Roman"/>
          <w:color w:val="000000" w:themeColor="text1"/>
          <w:sz w:val="24"/>
          <w:szCs w:val="24"/>
        </w:rPr>
        <w:t xml:space="preserve">. This marks the completion of the Group’s </w:t>
      </w:r>
      <w:r w:rsidR="005A6636" w:rsidRPr="00FB1513">
        <w:rPr>
          <w:rFonts w:ascii="Arial Narrow" w:hAnsi="Arial Narrow" w:cs="Times New Roman"/>
          <w:color w:val="000000" w:themeColor="text1"/>
          <w:sz w:val="24"/>
          <w:szCs w:val="24"/>
        </w:rPr>
        <w:t xml:space="preserve">strategy of separating the management of </w:t>
      </w:r>
      <w:r w:rsidR="00E7785E" w:rsidRPr="00FB1513">
        <w:rPr>
          <w:rFonts w:ascii="Arial Narrow" w:hAnsi="Arial Narrow" w:cs="Times New Roman"/>
          <w:color w:val="000000" w:themeColor="text1"/>
          <w:sz w:val="24"/>
          <w:szCs w:val="24"/>
        </w:rPr>
        <w:t xml:space="preserve">its subsidiaries from that of the </w:t>
      </w:r>
      <w:r w:rsidR="005A6636" w:rsidRPr="00FB1513">
        <w:rPr>
          <w:rFonts w:ascii="Arial Narrow" w:hAnsi="Arial Narrow" w:cs="Times New Roman"/>
          <w:color w:val="000000" w:themeColor="text1"/>
          <w:sz w:val="24"/>
          <w:szCs w:val="24"/>
        </w:rPr>
        <w:t>Holding Company</w:t>
      </w:r>
      <w:r w:rsidRPr="00FB1513">
        <w:rPr>
          <w:rFonts w:ascii="Arial Narrow" w:hAnsi="Arial Narrow" w:cs="Times New Roman"/>
          <w:color w:val="000000" w:themeColor="text1"/>
          <w:sz w:val="24"/>
          <w:szCs w:val="24"/>
        </w:rPr>
        <w:t>.</w:t>
      </w:r>
      <w:r w:rsidR="005A6636" w:rsidRPr="00FB1513">
        <w:rPr>
          <w:rFonts w:ascii="Arial Narrow" w:hAnsi="Arial Narrow" w:cs="Times New Roman"/>
          <w:color w:val="000000" w:themeColor="text1"/>
          <w:sz w:val="24"/>
          <w:szCs w:val="24"/>
        </w:rPr>
        <w:t xml:space="preserve"> Dr </w:t>
      </w:r>
      <w:r w:rsidR="008D4443" w:rsidRPr="00FB1513">
        <w:rPr>
          <w:rFonts w:ascii="Arial Narrow" w:hAnsi="Arial Narrow" w:cs="Times New Roman"/>
          <w:color w:val="000000" w:themeColor="text1"/>
          <w:sz w:val="24"/>
          <w:szCs w:val="24"/>
        </w:rPr>
        <w:t xml:space="preserve">James </w:t>
      </w:r>
      <w:r w:rsidR="005A6636" w:rsidRPr="00FB1513">
        <w:rPr>
          <w:rFonts w:ascii="Arial Narrow" w:hAnsi="Arial Narrow" w:cs="Times New Roman"/>
          <w:color w:val="000000" w:themeColor="text1"/>
          <w:sz w:val="24"/>
          <w:szCs w:val="24"/>
        </w:rPr>
        <w:t>Mwangi will now serve as the Group Chief Executive and M</w:t>
      </w:r>
      <w:r w:rsidR="00213609" w:rsidRPr="00FB1513">
        <w:rPr>
          <w:rFonts w:ascii="Arial Narrow" w:hAnsi="Arial Narrow" w:cs="Times New Roman"/>
          <w:color w:val="000000" w:themeColor="text1"/>
          <w:sz w:val="24"/>
          <w:szCs w:val="24"/>
        </w:rPr>
        <w:t xml:space="preserve">anaging </w:t>
      </w:r>
      <w:r w:rsidR="005A6636" w:rsidRPr="00FB1513">
        <w:rPr>
          <w:rFonts w:ascii="Arial Narrow" w:hAnsi="Arial Narrow" w:cs="Times New Roman"/>
          <w:color w:val="000000" w:themeColor="text1"/>
          <w:sz w:val="24"/>
          <w:szCs w:val="24"/>
        </w:rPr>
        <w:t>D</w:t>
      </w:r>
      <w:r w:rsidR="00213609" w:rsidRPr="00FB1513">
        <w:rPr>
          <w:rFonts w:ascii="Arial Narrow" w:hAnsi="Arial Narrow" w:cs="Times New Roman"/>
          <w:color w:val="000000" w:themeColor="text1"/>
          <w:sz w:val="24"/>
          <w:szCs w:val="24"/>
        </w:rPr>
        <w:t>irector</w:t>
      </w:r>
      <w:r w:rsidR="005A6636" w:rsidRPr="00FB1513">
        <w:rPr>
          <w:rFonts w:ascii="Arial Narrow" w:hAnsi="Arial Narrow" w:cs="Times New Roman"/>
          <w:color w:val="000000" w:themeColor="text1"/>
          <w:sz w:val="24"/>
          <w:szCs w:val="24"/>
        </w:rPr>
        <w:t xml:space="preserve"> providing overall strategic direction</w:t>
      </w:r>
      <w:r w:rsidR="00213609" w:rsidRPr="00FB1513">
        <w:rPr>
          <w:rFonts w:ascii="Arial Narrow" w:hAnsi="Arial Narrow" w:cs="Times New Roman"/>
          <w:color w:val="000000" w:themeColor="text1"/>
          <w:sz w:val="24"/>
          <w:szCs w:val="24"/>
        </w:rPr>
        <w:t xml:space="preserve"> and oversight</w:t>
      </w:r>
      <w:r w:rsidR="005A6636" w:rsidRPr="00FB1513">
        <w:rPr>
          <w:rFonts w:ascii="Arial Narrow" w:hAnsi="Arial Narrow" w:cs="Times New Roman"/>
          <w:color w:val="000000" w:themeColor="text1"/>
          <w:sz w:val="24"/>
          <w:szCs w:val="24"/>
        </w:rPr>
        <w:t xml:space="preserve"> to the Group</w:t>
      </w:r>
      <w:r w:rsidR="00E7785E" w:rsidRPr="00FB1513">
        <w:rPr>
          <w:rFonts w:ascii="Arial Narrow" w:hAnsi="Arial Narrow" w:cs="Times New Roman"/>
          <w:color w:val="000000" w:themeColor="text1"/>
          <w:sz w:val="24"/>
          <w:szCs w:val="24"/>
        </w:rPr>
        <w:t xml:space="preserve">. </w:t>
      </w:r>
    </w:p>
    <w:p w:rsidR="00CE630C" w:rsidRPr="00FB1513" w:rsidRDefault="005A6636" w:rsidP="00DF622A">
      <w:pPr>
        <w:jc w:val="both"/>
        <w:rPr>
          <w:rFonts w:ascii="Arial Narrow" w:hAnsi="Arial Narrow" w:cs="Times New Roman"/>
          <w:color w:val="000000" w:themeColor="text1"/>
          <w:sz w:val="24"/>
          <w:szCs w:val="24"/>
        </w:rPr>
      </w:pPr>
      <w:r w:rsidRPr="00FB1513">
        <w:rPr>
          <w:rFonts w:ascii="Arial Narrow" w:hAnsi="Arial Narrow" w:cs="Times New Roman"/>
          <w:color w:val="000000" w:themeColor="text1"/>
          <w:sz w:val="24"/>
          <w:szCs w:val="24"/>
        </w:rPr>
        <w:t xml:space="preserve">Speaking while making the announcement, Dr Mwangi said </w:t>
      </w:r>
      <w:r w:rsidR="00B323DF" w:rsidRPr="00FB1513">
        <w:rPr>
          <w:rFonts w:ascii="Arial Narrow" w:hAnsi="Arial Narrow" w:cs="Times New Roman"/>
          <w:color w:val="000000" w:themeColor="text1"/>
          <w:sz w:val="24"/>
          <w:szCs w:val="24"/>
        </w:rPr>
        <w:t>“The</w:t>
      </w:r>
      <w:r w:rsidRPr="00FB1513">
        <w:rPr>
          <w:rFonts w:ascii="Arial Narrow" w:hAnsi="Arial Narrow" w:cs="Times New Roman"/>
          <w:color w:val="000000" w:themeColor="text1"/>
          <w:sz w:val="24"/>
          <w:szCs w:val="24"/>
        </w:rPr>
        <w:t xml:space="preserve"> Board has completed the process of separating the operations </w:t>
      </w:r>
      <w:r w:rsidR="008D4443" w:rsidRPr="00FB1513">
        <w:rPr>
          <w:rFonts w:ascii="Arial Narrow" w:hAnsi="Arial Narrow" w:cs="Times New Roman"/>
          <w:color w:val="000000" w:themeColor="text1"/>
          <w:sz w:val="24"/>
          <w:szCs w:val="24"/>
        </w:rPr>
        <w:t xml:space="preserve">and management </w:t>
      </w:r>
      <w:r w:rsidRPr="00FB1513">
        <w:rPr>
          <w:rFonts w:ascii="Arial Narrow" w:hAnsi="Arial Narrow" w:cs="Times New Roman"/>
          <w:color w:val="000000" w:themeColor="text1"/>
          <w:sz w:val="24"/>
          <w:szCs w:val="24"/>
        </w:rPr>
        <w:t xml:space="preserve">of </w:t>
      </w:r>
      <w:r w:rsidR="00213609" w:rsidRPr="00FB1513">
        <w:rPr>
          <w:rFonts w:ascii="Arial Narrow" w:hAnsi="Arial Narrow" w:cs="Times New Roman"/>
          <w:color w:val="000000" w:themeColor="text1"/>
          <w:sz w:val="24"/>
          <w:szCs w:val="24"/>
        </w:rPr>
        <w:t xml:space="preserve">the Kenya </w:t>
      </w:r>
      <w:r w:rsidR="00B323DF" w:rsidRPr="00FB1513">
        <w:rPr>
          <w:rFonts w:ascii="Arial Narrow" w:hAnsi="Arial Narrow" w:cs="Times New Roman"/>
          <w:color w:val="000000" w:themeColor="text1"/>
          <w:sz w:val="24"/>
          <w:szCs w:val="24"/>
        </w:rPr>
        <w:t>subsidiary from</w:t>
      </w:r>
      <w:r w:rsidRPr="00FB1513">
        <w:rPr>
          <w:rFonts w:ascii="Arial Narrow" w:hAnsi="Arial Narrow" w:cs="Times New Roman"/>
          <w:color w:val="000000" w:themeColor="text1"/>
          <w:sz w:val="24"/>
          <w:szCs w:val="24"/>
        </w:rPr>
        <w:t xml:space="preserve"> that of the Group</w:t>
      </w:r>
      <w:r w:rsidR="00213609" w:rsidRPr="00FB1513">
        <w:rPr>
          <w:rFonts w:ascii="Arial Narrow" w:hAnsi="Arial Narrow" w:cs="Times New Roman"/>
          <w:color w:val="000000" w:themeColor="text1"/>
          <w:sz w:val="24"/>
          <w:szCs w:val="24"/>
        </w:rPr>
        <w:t xml:space="preserve"> </w:t>
      </w:r>
      <w:r w:rsidR="008D4443" w:rsidRPr="00FB1513">
        <w:rPr>
          <w:rFonts w:ascii="Arial Narrow" w:hAnsi="Arial Narrow" w:cs="Times New Roman"/>
          <w:color w:val="000000" w:themeColor="text1"/>
          <w:sz w:val="24"/>
          <w:szCs w:val="24"/>
        </w:rPr>
        <w:t xml:space="preserve">and </w:t>
      </w:r>
      <w:r w:rsidR="00B323DF" w:rsidRPr="00FB1513">
        <w:rPr>
          <w:rFonts w:ascii="Arial Narrow" w:hAnsi="Arial Narrow" w:cs="Times New Roman"/>
          <w:color w:val="000000" w:themeColor="text1"/>
          <w:sz w:val="24"/>
          <w:szCs w:val="24"/>
        </w:rPr>
        <w:t>appointed Polycarp</w:t>
      </w:r>
      <w:r w:rsidRPr="00FB1513">
        <w:rPr>
          <w:rFonts w:ascii="Arial Narrow" w:hAnsi="Arial Narrow" w:cs="Times New Roman"/>
          <w:color w:val="000000" w:themeColor="text1"/>
          <w:sz w:val="24"/>
          <w:szCs w:val="24"/>
        </w:rPr>
        <w:t xml:space="preserve"> </w:t>
      </w:r>
      <w:r w:rsidR="00213609" w:rsidRPr="00FB1513">
        <w:rPr>
          <w:rFonts w:ascii="Arial Narrow" w:hAnsi="Arial Narrow" w:cs="Times New Roman"/>
          <w:color w:val="000000" w:themeColor="text1"/>
          <w:sz w:val="24"/>
          <w:szCs w:val="24"/>
        </w:rPr>
        <w:t xml:space="preserve">the </w:t>
      </w:r>
      <w:r w:rsidR="00797932" w:rsidRPr="00FB1513">
        <w:rPr>
          <w:rFonts w:ascii="Arial Narrow" w:hAnsi="Arial Narrow" w:cs="Times New Roman"/>
          <w:color w:val="000000" w:themeColor="text1"/>
          <w:sz w:val="24"/>
          <w:szCs w:val="24"/>
        </w:rPr>
        <w:t>M</w:t>
      </w:r>
      <w:r w:rsidR="00213609" w:rsidRPr="00FB1513">
        <w:rPr>
          <w:rFonts w:ascii="Arial Narrow" w:hAnsi="Arial Narrow" w:cs="Times New Roman"/>
          <w:color w:val="000000" w:themeColor="text1"/>
          <w:sz w:val="24"/>
          <w:szCs w:val="24"/>
        </w:rPr>
        <w:t xml:space="preserve">anaging </w:t>
      </w:r>
      <w:r w:rsidR="00797932" w:rsidRPr="00FB1513">
        <w:rPr>
          <w:rFonts w:ascii="Arial Narrow" w:hAnsi="Arial Narrow" w:cs="Times New Roman"/>
          <w:color w:val="000000" w:themeColor="text1"/>
          <w:sz w:val="24"/>
          <w:szCs w:val="24"/>
        </w:rPr>
        <w:t>D</w:t>
      </w:r>
      <w:r w:rsidR="00213609" w:rsidRPr="00FB1513">
        <w:rPr>
          <w:rFonts w:ascii="Arial Narrow" w:hAnsi="Arial Narrow" w:cs="Times New Roman"/>
          <w:color w:val="000000" w:themeColor="text1"/>
          <w:sz w:val="24"/>
          <w:szCs w:val="24"/>
        </w:rPr>
        <w:t xml:space="preserve">irector of Equity Bank </w:t>
      </w:r>
      <w:r w:rsidR="00B323DF" w:rsidRPr="00FB1513">
        <w:rPr>
          <w:rFonts w:ascii="Arial Narrow" w:hAnsi="Arial Narrow" w:cs="Times New Roman"/>
          <w:color w:val="000000" w:themeColor="text1"/>
          <w:sz w:val="24"/>
          <w:szCs w:val="24"/>
        </w:rPr>
        <w:t>Kenya.</w:t>
      </w:r>
      <w:r w:rsidR="00F53D22" w:rsidRPr="00FB1513">
        <w:rPr>
          <w:rFonts w:ascii="Arial Narrow" w:hAnsi="Arial Narrow" w:cs="Times New Roman"/>
          <w:color w:val="000000" w:themeColor="text1"/>
          <w:sz w:val="24"/>
          <w:szCs w:val="24"/>
        </w:rPr>
        <w:t xml:space="preserve"> </w:t>
      </w:r>
      <w:r w:rsidR="00213609" w:rsidRPr="00FB1513">
        <w:rPr>
          <w:rFonts w:ascii="Arial Narrow" w:hAnsi="Arial Narrow" w:cs="Times New Roman"/>
          <w:color w:val="000000" w:themeColor="text1"/>
          <w:sz w:val="24"/>
          <w:szCs w:val="24"/>
        </w:rPr>
        <w:t xml:space="preserve">Polycarp’s strong values and passion have enabled him to </w:t>
      </w:r>
      <w:r w:rsidR="000447BD" w:rsidRPr="00FB1513">
        <w:rPr>
          <w:rFonts w:ascii="Arial Narrow" w:hAnsi="Arial Narrow" w:cs="Times New Roman"/>
          <w:color w:val="000000" w:themeColor="text1"/>
          <w:sz w:val="24"/>
          <w:szCs w:val="24"/>
        </w:rPr>
        <w:t xml:space="preserve">quickly </w:t>
      </w:r>
      <w:r w:rsidR="00213609" w:rsidRPr="00FB1513">
        <w:rPr>
          <w:rFonts w:ascii="Arial Narrow" w:hAnsi="Arial Narrow" w:cs="Times New Roman"/>
          <w:color w:val="000000" w:themeColor="text1"/>
          <w:sz w:val="24"/>
          <w:szCs w:val="24"/>
        </w:rPr>
        <w:t xml:space="preserve">fit </w:t>
      </w:r>
      <w:r w:rsidR="000447BD" w:rsidRPr="00FB1513">
        <w:rPr>
          <w:rFonts w:ascii="Arial Narrow" w:hAnsi="Arial Narrow" w:cs="Times New Roman"/>
          <w:color w:val="000000" w:themeColor="text1"/>
          <w:sz w:val="24"/>
          <w:szCs w:val="24"/>
        </w:rPr>
        <w:t xml:space="preserve">well </w:t>
      </w:r>
      <w:r w:rsidR="00213609" w:rsidRPr="00FB1513">
        <w:rPr>
          <w:rFonts w:ascii="Arial Narrow" w:hAnsi="Arial Narrow" w:cs="Times New Roman"/>
          <w:color w:val="000000" w:themeColor="text1"/>
          <w:sz w:val="24"/>
          <w:szCs w:val="24"/>
        </w:rPr>
        <w:t xml:space="preserve">in the Equity Group organizational culture. </w:t>
      </w:r>
      <w:r w:rsidR="00F53D22" w:rsidRPr="00FB1513">
        <w:rPr>
          <w:rFonts w:ascii="Arial Narrow" w:hAnsi="Arial Narrow" w:cs="Times New Roman"/>
          <w:color w:val="000000" w:themeColor="text1"/>
          <w:sz w:val="24"/>
          <w:szCs w:val="24"/>
        </w:rPr>
        <w:t xml:space="preserve">He has distinguished himself as a </w:t>
      </w:r>
      <w:r w:rsidR="00213609" w:rsidRPr="00FB1513">
        <w:rPr>
          <w:rFonts w:ascii="Arial Narrow" w:hAnsi="Arial Narrow" w:cs="Times New Roman"/>
          <w:color w:val="000000" w:themeColor="text1"/>
          <w:sz w:val="24"/>
          <w:szCs w:val="24"/>
        </w:rPr>
        <w:t xml:space="preserve">results </w:t>
      </w:r>
      <w:r w:rsidR="00B323DF" w:rsidRPr="00FB1513">
        <w:rPr>
          <w:rFonts w:ascii="Arial Narrow" w:hAnsi="Arial Narrow" w:cs="Times New Roman"/>
          <w:color w:val="000000" w:themeColor="text1"/>
          <w:sz w:val="24"/>
          <w:szCs w:val="24"/>
        </w:rPr>
        <w:t>oriented and</w:t>
      </w:r>
      <w:r w:rsidR="00F53D22" w:rsidRPr="00FB1513">
        <w:rPr>
          <w:rFonts w:ascii="Arial Narrow" w:hAnsi="Arial Narrow" w:cs="Times New Roman"/>
          <w:color w:val="000000" w:themeColor="text1"/>
          <w:sz w:val="24"/>
          <w:szCs w:val="24"/>
        </w:rPr>
        <w:t xml:space="preserve"> committed business leader who </w:t>
      </w:r>
      <w:r w:rsidR="00846695" w:rsidRPr="00FB1513">
        <w:rPr>
          <w:rFonts w:ascii="Arial Narrow" w:hAnsi="Arial Narrow" w:cs="Times New Roman"/>
          <w:color w:val="000000" w:themeColor="text1"/>
          <w:sz w:val="24"/>
          <w:szCs w:val="24"/>
        </w:rPr>
        <w:t xml:space="preserve">is </w:t>
      </w:r>
      <w:r w:rsidR="00F53D22" w:rsidRPr="00FB1513">
        <w:rPr>
          <w:rFonts w:ascii="Arial Narrow" w:hAnsi="Arial Narrow" w:cs="Times New Roman"/>
          <w:color w:val="000000" w:themeColor="text1"/>
          <w:sz w:val="24"/>
          <w:szCs w:val="24"/>
          <w:shd w:val="clear" w:color="auto" w:fill="FFFFFF"/>
        </w:rPr>
        <w:t>renowned for fostering productive partnerships with external stakeholders and customers, resulting in delivery of outstanding company results.</w:t>
      </w:r>
      <w:r w:rsidR="00846695" w:rsidRPr="00FB1513">
        <w:rPr>
          <w:rFonts w:ascii="Arial Narrow" w:hAnsi="Arial Narrow" w:cs="Times New Roman"/>
          <w:color w:val="000000" w:themeColor="text1"/>
          <w:sz w:val="24"/>
          <w:szCs w:val="24"/>
          <w:shd w:val="clear" w:color="auto" w:fill="FFFFFF"/>
        </w:rPr>
        <w:t xml:space="preserve"> He has taken over a very successful subsidiary and market leader</w:t>
      </w:r>
      <w:r w:rsidR="008433DB" w:rsidRPr="00FB1513">
        <w:rPr>
          <w:rFonts w:ascii="Arial Narrow" w:hAnsi="Arial Narrow" w:cs="Times New Roman"/>
          <w:color w:val="000000" w:themeColor="text1"/>
          <w:sz w:val="24"/>
          <w:szCs w:val="24"/>
          <w:shd w:val="clear" w:color="auto" w:fill="FFFFFF"/>
        </w:rPr>
        <w:t>. We</w:t>
      </w:r>
      <w:r w:rsidR="00846695" w:rsidRPr="00FB1513">
        <w:rPr>
          <w:rFonts w:ascii="Arial Narrow" w:hAnsi="Arial Narrow" w:cs="Times New Roman"/>
          <w:color w:val="000000" w:themeColor="text1"/>
          <w:sz w:val="24"/>
          <w:szCs w:val="24"/>
          <w:shd w:val="clear" w:color="auto" w:fill="FFFFFF"/>
        </w:rPr>
        <w:t xml:space="preserve"> believe he has the skills, competence</w:t>
      </w:r>
      <w:r w:rsidR="001943D8" w:rsidRPr="00FB1513">
        <w:rPr>
          <w:rFonts w:ascii="Arial Narrow" w:hAnsi="Arial Narrow" w:cs="Times New Roman"/>
          <w:color w:val="000000" w:themeColor="text1"/>
          <w:sz w:val="24"/>
          <w:szCs w:val="24"/>
          <w:shd w:val="clear" w:color="auto" w:fill="FFFFFF"/>
        </w:rPr>
        <w:t>, capability</w:t>
      </w:r>
      <w:r w:rsidR="00846695" w:rsidRPr="00FB1513">
        <w:rPr>
          <w:rFonts w:ascii="Arial Narrow" w:hAnsi="Arial Narrow" w:cs="Times New Roman"/>
          <w:color w:val="000000" w:themeColor="text1"/>
          <w:sz w:val="24"/>
          <w:szCs w:val="24"/>
          <w:shd w:val="clear" w:color="auto" w:fill="FFFFFF"/>
        </w:rPr>
        <w:t xml:space="preserve"> and vision to retain Equity Bank Kenya in its leadership position while taking it to </w:t>
      </w:r>
      <w:r w:rsidR="000447BD" w:rsidRPr="00FB1513">
        <w:rPr>
          <w:rFonts w:ascii="Arial Narrow" w:hAnsi="Arial Narrow" w:cs="Times New Roman"/>
          <w:color w:val="000000" w:themeColor="text1"/>
          <w:sz w:val="24"/>
          <w:szCs w:val="24"/>
          <w:shd w:val="clear" w:color="auto" w:fill="FFFFFF"/>
        </w:rPr>
        <w:t>the next level</w:t>
      </w:r>
      <w:r w:rsidR="007A1C88" w:rsidRPr="00FB1513">
        <w:rPr>
          <w:rFonts w:ascii="Arial Narrow" w:hAnsi="Arial Narrow" w:cs="Times New Roman"/>
          <w:color w:val="000000" w:themeColor="text1"/>
          <w:sz w:val="24"/>
          <w:szCs w:val="24"/>
          <w:shd w:val="clear" w:color="auto" w:fill="FFFFFF"/>
        </w:rPr>
        <w:t>.</w:t>
      </w:r>
      <w:r w:rsidR="00846695" w:rsidRPr="00FB1513">
        <w:rPr>
          <w:rFonts w:ascii="Arial Narrow" w:hAnsi="Arial Narrow" w:cs="Times New Roman"/>
          <w:color w:val="000000" w:themeColor="text1"/>
          <w:sz w:val="24"/>
          <w:szCs w:val="24"/>
          <w:shd w:val="clear" w:color="auto" w:fill="FFFFFF"/>
        </w:rPr>
        <w:t>”</w:t>
      </w:r>
    </w:p>
    <w:p w:rsidR="005A6636" w:rsidRPr="00FB1513" w:rsidRDefault="498DCE5B" w:rsidP="498DCE5B">
      <w:pPr>
        <w:jc w:val="both"/>
        <w:rPr>
          <w:rFonts w:ascii="Arial Narrow" w:hAnsi="Arial Narrow" w:cs="Times New Roman"/>
          <w:color w:val="000000" w:themeColor="text1"/>
          <w:sz w:val="24"/>
          <w:szCs w:val="24"/>
        </w:rPr>
      </w:pPr>
      <w:r w:rsidRPr="00FB1513">
        <w:rPr>
          <w:rFonts w:ascii="Arial Narrow" w:hAnsi="Arial Narrow" w:cs="Times New Roman"/>
          <w:color w:val="000000" w:themeColor="text1"/>
          <w:sz w:val="24"/>
          <w:szCs w:val="24"/>
        </w:rPr>
        <w:t>Equity Bank is currently the largest bank in Eastern and Central Africa region with over 12.6Million customers, the largest in market capitalization and the second largest in balance sheet. It is listed at the Nairobi securities exchange and cross listed in Uganda Stock Exchange and Rwanda Stock Exchange. It has banking subsidiaries in Kenya, Uganda, Tanzania, Rwanda, South Sudan and DRC.</w:t>
      </w:r>
    </w:p>
    <w:p w:rsidR="00C45CDC" w:rsidRPr="00FB1513" w:rsidRDefault="498DCE5B" w:rsidP="498DCE5B">
      <w:pPr>
        <w:pStyle w:val="xmsonormal"/>
        <w:shd w:val="clear" w:color="auto" w:fill="FFFFFF" w:themeFill="background1"/>
        <w:spacing w:before="0" w:beforeAutospacing="0" w:after="0" w:afterAutospacing="0"/>
        <w:jc w:val="both"/>
        <w:rPr>
          <w:rFonts w:ascii="Arial Narrow" w:hAnsi="Arial Narrow"/>
          <w:color w:val="000000" w:themeColor="text1"/>
        </w:rPr>
      </w:pPr>
      <w:r w:rsidRPr="00FB1513">
        <w:rPr>
          <w:rFonts w:ascii="Arial Narrow" w:hAnsi="Arial Narrow"/>
          <w:color w:val="000000" w:themeColor="text1"/>
        </w:rPr>
        <w:t xml:space="preserve">Equity Bank Kenya holds the lion share of the Group’s business and contributes over 80% of the profitability. It is the first subsidiary of Equity Group Holdings Plc which has become a case study of excellence in growth management and transformation from a technically insolvent building society to a globally competitive bank. The Bank has been named the Top Banking </w:t>
      </w:r>
      <w:proofErr w:type="spellStart"/>
      <w:r w:rsidRPr="00FB1513">
        <w:rPr>
          <w:rFonts w:ascii="Arial Narrow" w:hAnsi="Arial Narrow"/>
          <w:color w:val="000000" w:themeColor="text1"/>
        </w:rPr>
        <w:t>Superbrand</w:t>
      </w:r>
      <w:proofErr w:type="spellEnd"/>
      <w:r w:rsidRPr="00FB1513">
        <w:rPr>
          <w:rFonts w:ascii="Arial Narrow" w:hAnsi="Arial Narrow"/>
          <w:color w:val="000000" w:themeColor="text1"/>
        </w:rPr>
        <w:t xml:space="preserve"> in Kenya for ten years in a row since 2007. Moody’s gave the bank a global rating of B2 with a Stable outlook same as the sovereign rating of the Kenya Government in 2017.  Global Credit Rating Co. (GCR) rated the bank AA- for long-term and A1+ for short term, with a stable outlook reflecting the Group’s strong competitive position in Kenya’s banking industry in 2017-2018.</w:t>
      </w:r>
    </w:p>
    <w:p w:rsidR="00C45CDC" w:rsidRPr="00FB1513" w:rsidRDefault="00C45CDC" w:rsidP="00DF622A">
      <w:pPr>
        <w:pStyle w:val="xmsonormal"/>
        <w:shd w:val="clear" w:color="auto" w:fill="FFFFFF"/>
        <w:spacing w:before="0" w:beforeAutospacing="0" w:after="0" w:afterAutospacing="0"/>
        <w:jc w:val="both"/>
        <w:rPr>
          <w:rFonts w:ascii="Arial Narrow" w:hAnsi="Arial Narrow"/>
          <w:color w:val="000000" w:themeColor="text1"/>
          <w:sz w:val="22"/>
          <w:szCs w:val="22"/>
        </w:rPr>
      </w:pPr>
      <w:r w:rsidRPr="00FB1513">
        <w:rPr>
          <w:rFonts w:ascii="Arial Narrow" w:hAnsi="Arial Narrow"/>
          <w:color w:val="000000" w:themeColor="text1"/>
        </w:rPr>
        <w:t> </w:t>
      </w:r>
    </w:p>
    <w:p w:rsidR="001943D8" w:rsidRPr="00FB1513" w:rsidRDefault="00C45CDC" w:rsidP="001943D8">
      <w:pPr>
        <w:pStyle w:val="xmsonormal"/>
        <w:shd w:val="clear" w:color="auto" w:fill="FFFFFF"/>
        <w:spacing w:before="0" w:beforeAutospacing="0" w:after="0" w:afterAutospacing="0"/>
        <w:jc w:val="both"/>
        <w:rPr>
          <w:rFonts w:ascii="Arial Narrow" w:hAnsi="Arial Narrow"/>
          <w:color w:val="000000" w:themeColor="text1"/>
          <w:sz w:val="22"/>
          <w:szCs w:val="22"/>
        </w:rPr>
      </w:pPr>
      <w:r w:rsidRPr="00FB1513">
        <w:rPr>
          <w:rFonts w:ascii="Arial Narrow" w:hAnsi="Arial Narrow"/>
          <w:color w:val="000000" w:themeColor="text1"/>
        </w:rPr>
        <w:t xml:space="preserve">The Banker Top 1000 World Banks 2018 ranked Equity Bank position 11 globally on Return on Assets, position 44 on Profits on Capital and position 35 on soundness or Capital Assets Ratio. In 2018, </w:t>
      </w:r>
      <w:proofErr w:type="gramStart"/>
      <w:r w:rsidRPr="00FB1513">
        <w:rPr>
          <w:rFonts w:ascii="Arial Narrow" w:hAnsi="Arial Narrow"/>
          <w:color w:val="000000" w:themeColor="text1"/>
        </w:rPr>
        <w:t>The</w:t>
      </w:r>
      <w:proofErr w:type="gramEnd"/>
      <w:r w:rsidRPr="00FB1513">
        <w:rPr>
          <w:rFonts w:ascii="Arial Narrow" w:hAnsi="Arial Narrow"/>
          <w:color w:val="000000" w:themeColor="text1"/>
        </w:rPr>
        <w:t xml:space="preserve"> bank was recognized by the Banker Awards East Africa as the Best Commercial Bank in Kenya and East Africa, the bank with the Best Digital Offering in East Africa and the Most Innovative Bank in Kenya.</w:t>
      </w:r>
      <w:r w:rsidR="001943D8" w:rsidRPr="00FB1513">
        <w:rPr>
          <w:rFonts w:ascii="Arial Narrow" w:hAnsi="Arial Narrow"/>
          <w:color w:val="000000" w:themeColor="text1"/>
        </w:rPr>
        <w:t xml:space="preserve"> The East African Business Council awarded Equity Group Holdings the Overall Best Regional Company in East Africa, 2018. The African Banker Awards 2018 feted Equity Bank as the African Bank of the Year while Euromoney awarded Equity Bank as the Best Bank in Kenya 2018.</w:t>
      </w:r>
    </w:p>
    <w:p w:rsidR="00C45CDC" w:rsidRPr="00FB1513" w:rsidRDefault="00C45CDC" w:rsidP="00DF622A">
      <w:pPr>
        <w:pStyle w:val="xmsonormal"/>
        <w:shd w:val="clear" w:color="auto" w:fill="FFFFFF"/>
        <w:spacing w:before="0" w:beforeAutospacing="0" w:after="0" w:afterAutospacing="0"/>
        <w:jc w:val="both"/>
        <w:rPr>
          <w:rFonts w:ascii="Arial Narrow" w:hAnsi="Arial Narrow"/>
          <w:color w:val="000000" w:themeColor="text1"/>
          <w:sz w:val="22"/>
          <w:szCs w:val="22"/>
        </w:rPr>
      </w:pPr>
      <w:r w:rsidRPr="00FB1513">
        <w:rPr>
          <w:rFonts w:ascii="Arial Narrow" w:hAnsi="Arial Narrow"/>
          <w:color w:val="000000" w:themeColor="text1"/>
        </w:rPr>
        <w:t> </w:t>
      </w:r>
    </w:p>
    <w:p w:rsidR="00C45CDC" w:rsidRPr="00FB1513" w:rsidRDefault="00C45CDC" w:rsidP="00DF622A">
      <w:pPr>
        <w:pStyle w:val="xmsonormal"/>
        <w:shd w:val="clear" w:color="auto" w:fill="FFFFFF"/>
        <w:spacing w:before="0" w:beforeAutospacing="0" w:after="0" w:afterAutospacing="0"/>
        <w:jc w:val="both"/>
        <w:rPr>
          <w:rFonts w:ascii="Arial Narrow" w:hAnsi="Arial Narrow"/>
          <w:color w:val="000000" w:themeColor="text1"/>
          <w:sz w:val="22"/>
          <w:szCs w:val="22"/>
        </w:rPr>
      </w:pPr>
      <w:r w:rsidRPr="00FB1513">
        <w:rPr>
          <w:rFonts w:ascii="Arial Narrow" w:hAnsi="Arial Narrow"/>
          <w:color w:val="000000" w:themeColor="text1"/>
        </w:rPr>
        <w:t xml:space="preserve">In Kenya, the bank emerged the Overall Best Bank in the 2018 Think Business Banking Awards for the 7th year in a row. It also won across 22 award categories becoming the most recognized market leader in the country. </w:t>
      </w:r>
    </w:p>
    <w:p w:rsidR="00AE5337" w:rsidRPr="00FB1513" w:rsidRDefault="00AE5337" w:rsidP="00DF622A">
      <w:pPr>
        <w:jc w:val="both"/>
        <w:rPr>
          <w:rFonts w:ascii="Arial Narrow" w:hAnsi="Arial Narrow" w:cs="Times New Roman"/>
          <w:color w:val="000000" w:themeColor="text1"/>
          <w:sz w:val="24"/>
          <w:szCs w:val="24"/>
        </w:rPr>
      </w:pPr>
    </w:p>
    <w:p w:rsidR="00775944" w:rsidRPr="00FB1513" w:rsidRDefault="00775944" w:rsidP="00DF622A">
      <w:pPr>
        <w:jc w:val="both"/>
        <w:rPr>
          <w:rFonts w:ascii="Arial Narrow" w:hAnsi="Arial Narrow" w:cs="Times New Roman"/>
          <w:color w:val="000000" w:themeColor="text1"/>
          <w:sz w:val="24"/>
          <w:szCs w:val="24"/>
        </w:rPr>
      </w:pPr>
      <w:r w:rsidRPr="00FB1513">
        <w:rPr>
          <w:rFonts w:ascii="Arial Narrow" w:hAnsi="Arial Narrow" w:cs="Times New Roman"/>
          <w:color w:val="000000" w:themeColor="text1"/>
          <w:sz w:val="24"/>
          <w:szCs w:val="24"/>
        </w:rPr>
        <w:lastRenderedPageBreak/>
        <w:t>Kenya led in the implementation of the Group</w:t>
      </w:r>
      <w:r w:rsidR="007A1C88" w:rsidRPr="00FB1513">
        <w:rPr>
          <w:rFonts w:ascii="Arial Narrow" w:hAnsi="Arial Narrow" w:cs="Times New Roman"/>
          <w:color w:val="000000" w:themeColor="text1"/>
          <w:sz w:val="24"/>
          <w:szCs w:val="24"/>
        </w:rPr>
        <w:t>’</w:t>
      </w:r>
      <w:r w:rsidRPr="00FB1513">
        <w:rPr>
          <w:rFonts w:ascii="Arial Narrow" w:hAnsi="Arial Narrow" w:cs="Times New Roman"/>
          <w:color w:val="000000" w:themeColor="text1"/>
          <w:sz w:val="24"/>
          <w:szCs w:val="24"/>
        </w:rPr>
        <w:t xml:space="preserve">s digitization strategy that has seen the bank </w:t>
      </w:r>
      <w:r w:rsidR="007A1C88" w:rsidRPr="00FB1513">
        <w:rPr>
          <w:rFonts w:ascii="Arial Narrow" w:hAnsi="Arial Narrow" w:cs="Times New Roman"/>
          <w:color w:val="000000" w:themeColor="text1"/>
          <w:sz w:val="24"/>
          <w:szCs w:val="24"/>
        </w:rPr>
        <w:t xml:space="preserve">move </w:t>
      </w:r>
      <w:r w:rsidR="000447BD" w:rsidRPr="00FB1513">
        <w:rPr>
          <w:rFonts w:ascii="Arial Narrow" w:hAnsi="Arial Narrow" w:cs="Times New Roman"/>
          <w:color w:val="000000" w:themeColor="text1"/>
          <w:sz w:val="24"/>
          <w:szCs w:val="24"/>
        </w:rPr>
        <w:t>over 97</w:t>
      </w:r>
      <w:r w:rsidRPr="00FB1513">
        <w:rPr>
          <w:rFonts w:ascii="Arial Narrow" w:hAnsi="Arial Narrow" w:cs="Times New Roman"/>
          <w:color w:val="000000" w:themeColor="text1"/>
          <w:sz w:val="24"/>
          <w:szCs w:val="24"/>
        </w:rPr>
        <w:t xml:space="preserve">% of its transactions from the banking halls to </w:t>
      </w:r>
      <w:proofErr w:type="spellStart"/>
      <w:r w:rsidRPr="00FB1513">
        <w:rPr>
          <w:rFonts w:ascii="Arial Narrow" w:hAnsi="Arial Narrow" w:cs="Times New Roman"/>
          <w:color w:val="000000" w:themeColor="text1"/>
          <w:sz w:val="24"/>
          <w:szCs w:val="24"/>
        </w:rPr>
        <w:t>self service</w:t>
      </w:r>
      <w:proofErr w:type="spellEnd"/>
      <w:r w:rsidRPr="00FB1513">
        <w:rPr>
          <w:rFonts w:ascii="Arial Narrow" w:hAnsi="Arial Narrow" w:cs="Times New Roman"/>
          <w:color w:val="000000" w:themeColor="text1"/>
          <w:sz w:val="24"/>
          <w:szCs w:val="24"/>
        </w:rPr>
        <w:t xml:space="preserve"> digital banking tools. The bank </w:t>
      </w:r>
      <w:r w:rsidR="007A1C88" w:rsidRPr="00FB1513">
        <w:rPr>
          <w:rFonts w:ascii="Arial Narrow" w:hAnsi="Arial Narrow" w:cs="Times New Roman"/>
          <w:color w:val="000000" w:themeColor="text1"/>
          <w:sz w:val="24"/>
          <w:szCs w:val="24"/>
        </w:rPr>
        <w:t xml:space="preserve">pioneered in rolling out agency banking in the region, setting the pace for the other subsidiaries. </w:t>
      </w:r>
      <w:r w:rsidRPr="00FB1513">
        <w:rPr>
          <w:rFonts w:ascii="Arial Narrow" w:hAnsi="Arial Narrow" w:cs="Times New Roman"/>
          <w:color w:val="000000" w:themeColor="text1"/>
          <w:sz w:val="24"/>
          <w:szCs w:val="24"/>
        </w:rPr>
        <w:t xml:space="preserve">The Group’s social impact investments coordinated by Equity Group Foundation have benefitted immensely from Equity Bank Kenya’s infrastructure which provides the </w:t>
      </w:r>
      <w:r w:rsidR="007A1C88" w:rsidRPr="00FB1513">
        <w:rPr>
          <w:rFonts w:ascii="Arial Narrow" w:hAnsi="Arial Narrow" w:cs="Times New Roman"/>
          <w:color w:val="000000" w:themeColor="text1"/>
          <w:sz w:val="24"/>
          <w:szCs w:val="24"/>
        </w:rPr>
        <w:t>F</w:t>
      </w:r>
      <w:r w:rsidRPr="00FB1513">
        <w:rPr>
          <w:rFonts w:ascii="Arial Narrow" w:hAnsi="Arial Narrow" w:cs="Times New Roman"/>
          <w:color w:val="000000" w:themeColor="text1"/>
          <w:sz w:val="24"/>
          <w:szCs w:val="24"/>
        </w:rPr>
        <w:t xml:space="preserve">oundation with unrivalled implementation capability giving the </w:t>
      </w:r>
      <w:r w:rsidR="007A1C88" w:rsidRPr="00FB1513">
        <w:rPr>
          <w:rFonts w:ascii="Arial Narrow" w:hAnsi="Arial Narrow" w:cs="Times New Roman"/>
          <w:color w:val="000000" w:themeColor="text1"/>
          <w:sz w:val="24"/>
          <w:szCs w:val="24"/>
        </w:rPr>
        <w:t>F</w:t>
      </w:r>
      <w:r w:rsidRPr="00FB1513">
        <w:rPr>
          <w:rFonts w:ascii="Arial Narrow" w:hAnsi="Arial Narrow" w:cs="Times New Roman"/>
          <w:color w:val="000000" w:themeColor="text1"/>
          <w:sz w:val="24"/>
          <w:szCs w:val="24"/>
        </w:rPr>
        <w:t>oundation a high return on investment.</w:t>
      </w:r>
    </w:p>
    <w:p w:rsidR="00F6575A" w:rsidRPr="00FB1513" w:rsidRDefault="00F6575A" w:rsidP="00DF622A">
      <w:pPr>
        <w:jc w:val="both"/>
        <w:rPr>
          <w:rFonts w:ascii="Arial Narrow" w:hAnsi="Arial Narrow" w:cs="Times New Roman"/>
          <w:color w:val="000000" w:themeColor="text1"/>
          <w:sz w:val="24"/>
          <w:szCs w:val="24"/>
          <w:shd w:val="clear" w:color="auto" w:fill="FFFFFF"/>
        </w:rPr>
      </w:pPr>
    </w:p>
    <w:p w:rsidR="007A1C88" w:rsidRPr="00FB1513" w:rsidRDefault="007A1C88" w:rsidP="00DF622A">
      <w:pPr>
        <w:jc w:val="both"/>
        <w:rPr>
          <w:rFonts w:ascii="Arial Narrow" w:hAnsi="Arial Narrow" w:cs="Times New Roman"/>
          <w:b/>
          <w:color w:val="000000" w:themeColor="text1"/>
          <w:sz w:val="24"/>
          <w:szCs w:val="24"/>
          <w:shd w:val="clear" w:color="auto" w:fill="FFFFFF"/>
        </w:rPr>
      </w:pPr>
      <w:r w:rsidRPr="00FB1513">
        <w:rPr>
          <w:rFonts w:ascii="Arial Narrow" w:hAnsi="Arial Narrow" w:cs="Times New Roman"/>
          <w:b/>
          <w:color w:val="000000" w:themeColor="text1"/>
          <w:sz w:val="24"/>
          <w:szCs w:val="24"/>
          <w:shd w:val="clear" w:color="auto" w:fill="FFFFFF"/>
        </w:rPr>
        <w:t>About Polycarp Igathe</w:t>
      </w:r>
    </w:p>
    <w:p w:rsidR="00DF622A" w:rsidRPr="00FB1513" w:rsidRDefault="00837CC5" w:rsidP="00F6575A">
      <w:pPr>
        <w:jc w:val="both"/>
        <w:rPr>
          <w:rFonts w:ascii="Arial Narrow" w:hAnsi="Arial Narrow" w:cs="Times New Roman"/>
          <w:color w:val="000000" w:themeColor="text1"/>
          <w:sz w:val="24"/>
          <w:szCs w:val="24"/>
        </w:rPr>
      </w:pPr>
      <w:proofErr w:type="spellStart"/>
      <w:r w:rsidRPr="00FB1513">
        <w:rPr>
          <w:rFonts w:ascii="Arial Narrow" w:hAnsi="Arial Narrow" w:cs="Times New Roman"/>
          <w:color w:val="000000" w:themeColor="text1"/>
          <w:sz w:val="24"/>
          <w:szCs w:val="24"/>
          <w:shd w:val="clear" w:color="auto" w:fill="FFFFFF"/>
        </w:rPr>
        <w:t>Mr</w:t>
      </w:r>
      <w:proofErr w:type="spellEnd"/>
      <w:r w:rsidRPr="00FB1513">
        <w:rPr>
          <w:rFonts w:ascii="Arial Narrow" w:hAnsi="Arial Narrow" w:cs="Times New Roman"/>
          <w:color w:val="000000" w:themeColor="text1"/>
          <w:sz w:val="24"/>
          <w:szCs w:val="24"/>
          <w:shd w:val="clear" w:color="auto" w:fill="FFFFFF"/>
        </w:rPr>
        <w:t xml:space="preserve"> Igathe</w:t>
      </w:r>
      <w:r w:rsidR="00AE5337" w:rsidRPr="00FB1513">
        <w:rPr>
          <w:rFonts w:ascii="Arial Narrow" w:hAnsi="Arial Narrow" w:cs="Times New Roman"/>
          <w:color w:val="000000" w:themeColor="text1"/>
          <w:sz w:val="24"/>
          <w:szCs w:val="24"/>
          <w:shd w:val="clear" w:color="auto" w:fill="FFFFFF"/>
        </w:rPr>
        <w:t xml:space="preserve"> is a highly accomplished corporate executive, seasoned in overseeing large commercial enterprises in the Fast-Moving Consumer Goods (FMCG) sector and with a remarkable track record of success in spearheading business growth and product development. Mr. Igathe has successfully served as CEO of leading blue chip corporate entities in Kenya and Eastern Africa, namely Coca-Cola SABCO, Africa Online, EABL, </w:t>
      </w:r>
      <w:proofErr w:type="spellStart"/>
      <w:r w:rsidR="00AE5337" w:rsidRPr="00FB1513">
        <w:rPr>
          <w:rFonts w:ascii="Arial Narrow" w:hAnsi="Arial Narrow" w:cs="Times New Roman"/>
          <w:color w:val="000000" w:themeColor="text1"/>
          <w:sz w:val="24"/>
          <w:szCs w:val="24"/>
          <w:shd w:val="clear" w:color="auto" w:fill="FFFFFF"/>
        </w:rPr>
        <w:t>Haco</w:t>
      </w:r>
      <w:proofErr w:type="spellEnd"/>
      <w:r w:rsidR="00AE5337" w:rsidRPr="00FB1513">
        <w:rPr>
          <w:rFonts w:ascii="Arial Narrow" w:hAnsi="Arial Narrow" w:cs="Times New Roman"/>
          <w:color w:val="000000" w:themeColor="text1"/>
          <w:sz w:val="24"/>
          <w:szCs w:val="24"/>
          <w:shd w:val="clear" w:color="auto" w:fill="FFFFFF"/>
        </w:rPr>
        <w:t xml:space="preserve"> Industries, Wines of the World, Tiger Brands International and Vivo Energy.</w:t>
      </w:r>
    </w:p>
    <w:p w:rsidR="00837CC5" w:rsidRPr="00FB1513" w:rsidRDefault="00846695" w:rsidP="00F6575A">
      <w:pPr>
        <w:jc w:val="both"/>
        <w:rPr>
          <w:rFonts w:ascii="Arial Narrow" w:hAnsi="Arial Narrow" w:cs="Times New Roman"/>
          <w:color w:val="000000" w:themeColor="text1"/>
          <w:sz w:val="24"/>
          <w:szCs w:val="24"/>
          <w:shd w:val="clear" w:color="auto" w:fill="FFFFFF"/>
        </w:rPr>
      </w:pPr>
      <w:r w:rsidRPr="00FB1513">
        <w:rPr>
          <w:rFonts w:ascii="Arial Narrow" w:hAnsi="Arial Narrow" w:cs="Times New Roman"/>
          <w:color w:val="000000" w:themeColor="text1"/>
          <w:sz w:val="24"/>
          <w:szCs w:val="24"/>
          <w:shd w:val="clear" w:color="auto" w:fill="FFFFFF"/>
        </w:rPr>
        <w:t>He has been e</w:t>
      </w:r>
      <w:r w:rsidR="00AE5337" w:rsidRPr="00FB1513">
        <w:rPr>
          <w:rFonts w:ascii="Arial Narrow" w:hAnsi="Arial Narrow" w:cs="Times New Roman"/>
          <w:color w:val="000000" w:themeColor="text1"/>
          <w:sz w:val="24"/>
          <w:szCs w:val="24"/>
          <w:shd w:val="clear" w:color="auto" w:fill="FFFFFF"/>
        </w:rPr>
        <w:t xml:space="preserve">lected, nominated, and appointed to serve as Non-Executive Chairman and Board member in several commercial and public-sector entities. Further, he has served as Chairman Kenya Association of Manufacturers (KAM); Chairman Petroleum Institute of East Africa (PIEA); Director &amp; Trustee Kenya Private Sector Alliance (KEPSA); and Chair Board of Management at BG </w:t>
      </w:r>
      <w:proofErr w:type="spellStart"/>
      <w:r w:rsidR="00AE5337" w:rsidRPr="00FB1513">
        <w:rPr>
          <w:rFonts w:ascii="Arial Narrow" w:hAnsi="Arial Narrow" w:cs="Times New Roman"/>
          <w:color w:val="000000" w:themeColor="text1"/>
          <w:sz w:val="24"/>
          <w:szCs w:val="24"/>
          <w:shd w:val="clear" w:color="auto" w:fill="FFFFFF"/>
        </w:rPr>
        <w:t>Ngandu</w:t>
      </w:r>
      <w:proofErr w:type="spellEnd"/>
      <w:r w:rsidR="00AE5337" w:rsidRPr="00FB1513">
        <w:rPr>
          <w:rFonts w:ascii="Arial Narrow" w:hAnsi="Arial Narrow" w:cs="Times New Roman"/>
          <w:color w:val="000000" w:themeColor="text1"/>
          <w:sz w:val="24"/>
          <w:szCs w:val="24"/>
          <w:shd w:val="clear" w:color="auto" w:fill="FFFFFF"/>
        </w:rPr>
        <w:t xml:space="preserve"> Girls High School.</w:t>
      </w:r>
      <w:r w:rsidR="00775944" w:rsidRPr="00FB1513">
        <w:rPr>
          <w:rFonts w:ascii="Arial Narrow" w:hAnsi="Arial Narrow" w:cs="Times New Roman"/>
          <w:color w:val="000000" w:themeColor="text1"/>
          <w:sz w:val="24"/>
          <w:szCs w:val="24"/>
        </w:rPr>
        <w:t xml:space="preserve"> </w:t>
      </w:r>
      <w:r w:rsidR="00AE5337" w:rsidRPr="00FB1513">
        <w:rPr>
          <w:rFonts w:ascii="Arial Narrow" w:hAnsi="Arial Narrow" w:cs="Times New Roman"/>
          <w:color w:val="000000" w:themeColor="text1"/>
          <w:sz w:val="24"/>
          <w:szCs w:val="24"/>
          <w:shd w:val="clear" w:color="auto" w:fill="FFFFFF"/>
        </w:rPr>
        <w:t>Igathe has served as Chairman Kenya Association of Manufacturers (KAM); Chairman Petroleum Institute of East Africa (PIEA); Director &amp; Trustee of the Kenya Private Sector Alliance (KEPSA) and was the immediate former second Governor of the Nairobi City County. He brings his business networks and experience in the Eastern Africa private sector scene to grow the Equity brand in the corporate segment of the market.</w:t>
      </w:r>
      <w:r w:rsidR="00837CC5" w:rsidRPr="00FB1513">
        <w:rPr>
          <w:rFonts w:ascii="Arial Narrow" w:hAnsi="Arial Narrow" w:cs="Times New Roman"/>
          <w:color w:val="000000" w:themeColor="text1"/>
          <w:sz w:val="24"/>
          <w:szCs w:val="24"/>
          <w:shd w:val="clear" w:color="auto" w:fill="FFFFFF"/>
        </w:rPr>
        <w:t xml:space="preserve"> </w:t>
      </w:r>
    </w:p>
    <w:p w:rsidR="00CE630C" w:rsidRPr="00FB1513" w:rsidRDefault="00837CC5" w:rsidP="00F6575A">
      <w:pPr>
        <w:jc w:val="both"/>
        <w:rPr>
          <w:rFonts w:ascii="Arial Narrow" w:hAnsi="Arial Narrow" w:cs="Times New Roman"/>
          <w:color w:val="000000" w:themeColor="text1"/>
          <w:sz w:val="24"/>
          <w:szCs w:val="24"/>
          <w:shd w:val="clear" w:color="auto" w:fill="FFFFFF"/>
        </w:rPr>
      </w:pPr>
      <w:r w:rsidRPr="00FB1513">
        <w:rPr>
          <w:rFonts w:ascii="Arial Narrow" w:hAnsi="Arial Narrow" w:cs="Times New Roman"/>
          <w:color w:val="000000" w:themeColor="text1"/>
          <w:sz w:val="24"/>
          <w:szCs w:val="24"/>
          <w:shd w:val="clear" w:color="auto" w:fill="FFFFFF"/>
        </w:rPr>
        <w:t>I</w:t>
      </w:r>
      <w:r w:rsidR="00AE5337" w:rsidRPr="00FB1513">
        <w:rPr>
          <w:rFonts w:ascii="Arial Narrow" w:hAnsi="Arial Narrow" w:cs="Times New Roman"/>
          <w:color w:val="000000" w:themeColor="text1"/>
          <w:sz w:val="24"/>
          <w:szCs w:val="24"/>
          <w:shd w:val="clear" w:color="auto" w:fill="FFFFFF"/>
        </w:rPr>
        <w:t>gathe is celebrated as a Warrior of the Marketing Society of Kenya (MSK), Savant of Marketing by Marketing Africa Magazine and as Savant of Policy Advocacy by the Kenya Association of Manufacturers (KAM). Igathe obtained a Bachelor of Arts degree in Economics &amp; Sociology, from the University of Nairobi and is a graduate of the Strathmore University’s Advanced Management Program (AMP) with IESE Business School in Spain. At the University of Nairobi, he was the national Chairman of AIESEC in Kenya, the International Association of university students interested in Economics and Business Management.</w:t>
      </w:r>
    </w:p>
    <w:p w:rsidR="00837CC5" w:rsidRPr="00DF622A" w:rsidRDefault="00837CC5" w:rsidP="00F6575A">
      <w:pPr>
        <w:rPr>
          <w:rFonts w:ascii="Arial Narrow" w:hAnsi="Arial Narrow" w:cs="Times New Roman"/>
          <w:color w:val="212121"/>
          <w:sz w:val="24"/>
          <w:szCs w:val="24"/>
          <w:shd w:val="clear" w:color="auto" w:fill="FFFFFF"/>
        </w:rPr>
      </w:pPr>
      <w:r w:rsidRPr="00FB1513">
        <w:rPr>
          <w:rFonts w:ascii="Arial Narrow" w:hAnsi="Arial Narrow" w:cs="Times New Roman"/>
          <w:color w:val="000000" w:themeColor="text1"/>
          <w:sz w:val="24"/>
          <w:szCs w:val="24"/>
          <w:shd w:val="clear" w:color="auto" w:fill="FFFFFF"/>
        </w:rPr>
        <w:t>He was the second Deputy Governor of Nairobi County, under the devolved government before his resignation from the post in January 2018.</w:t>
      </w:r>
      <w:r w:rsidRPr="00DF622A">
        <w:rPr>
          <w:rFonts w:ascii="Arial Narrow" w:hAnsi="Arial Narrow" w:cs="Times New Roman"/>
          <w:color w:val="212121"/>
          <w:sz w:val="24"/>
          <w:szCs w:val="24"/>
        </w:rPr>
        <w:br/>
      </w:r>
    </w:p>
    <w:p w:rsidR="009D5313" w:rsidRPr="00DF622A" w:rsidRDefault="009D5313" w:rsidP="00DF622A">
      <w:pPr>
        <w:spacing w:line="360" w:lineRule="auto"/>
        <w:jc w:val="both"/>
        <w:rPr>
          <w:rFonts w:ascii="Arial Narrow" w:hAnsi="Arial Narrow" w:cs="Times New Roman"/>
          <w:color w:val="212121"/>
          <w:sz w:val="24"/>
          <w:szCs w:val="28"/>
          <w:shd w:val="clear" w:color="auto" w:fill="FFFFFF"/>
        </w:rPr>
      </w:pPr>
      <w:r w:rsidRPr="00DF622A">
        <w:rPr>
          <w:rFonts w:ascii="Arial Narrow" w:hAnsi="Arial Narrow" w:cs="Times New Roman"/>
          <w:b/>
          <w:color w:val="212121"/>
          <w:sz w:val="24"/>
          <w:szCs w:val="28"/>
          <w:shd w:val="clear" w:color="auto" w:fill="FFFFFF"/>
        </w:rPr>
        <w:t>Ends/…</w:t>
      </w:r>
    </w:p>
    <w:p w:rsidR="009D5313" w:rsidRPr="00DF622A" w:rsidRDefault="009D5313" w:rsidP="00DF622A">
      <w:pPr>
        <w:spacing w:line="240" w:lineRule="auto"/>
        <w:contextualSpacing/>
        <w:jc w:val="both"/>
        <w:rPr>
          <w:rFonts w:ascii="Arial Narrow" w:eastAsia="Times New Roman" w:hAnsi="Arial Narrow" w:cs="Times New Roman"/>
          <w:color w:val="000000" w:themeColor="text1"/>
          <w:sz w:val="24"/>
          <w:szCs w:val="24"/>
        </w:rPr>
      </w:pPr>
      <w:r w:rsidRPr="00DF622A">
        <w:rPr>
          <w:rFonts w:ascii="Arial Narrow" w:eastAsia="Times New Roman" w:hAnsi="Arial Narrow" w:cs="Times New Roman"/>
          <w:color w:val="000000" w:themeColor="text1"/>
          <w:sz w:val="23"/>
          <w:szCs w:val="23"/>
        </w:rPr>
        <w:t>For more information, please contact:</w:t>
      </w:r>
      <w:r w:rsidRPr="00DF622A">
        <w:rPr>
          <w:rFonts w:ascii="Arial Narrow" w:eastAsia="Times New Roman" w:hAnsi="Arial Narrow" w:cs="Times New Roman"/>
          <w:color w:val="000000" w:themeColor="text1"/>
          <w:sz w:val="24"/>
          <w:szCs w:val="24"/>
        </w:rPr>
        <w:t xml:space="preserve"> </w:t>
      </w:r>
    </w:p>
    <w:tbl>
      <w:tblPr>
        <w:tblW w:w="10728" w:type="dxa"/>
        <w:tblCellMar>
          <w:left w:w="0" w:type="dxa"/>
          <w:right w:w="0" w:type="dxa"/>
        </w:tblCellMar>
        <w:tblLook w:val="04A0" w:firstRow="1" w:lastRow="0" w:firstColumn="1" w:lastColumn="0" w:noHBand="0" w:noVBand="1"/>
      </w:tblPr>
      <w:tblGrid>
        <w:gridCol w:w="5598"/>
        <w:gridCol w:w="5130"/>
      </w:tblGrid>
      <w:tr w:rsidR="009D5313" w:rsidRPr="00DF622A" w:rsidTr="000F040C">
        <w:trPr>
          <w:trHeight w:val="1367"/>
        </w:trPr>
        <w:tc>
          <w:tcPr>
            <w:tcW w:w="55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D5313" w:rsidRPr="00DF622A" w:rsidRDefault="009D5313" w:rsidP="00DF622A">
            <w:pPr>
              <w:spacing w:after="0" w:line="240" w:lineRule="auto"/>
              <w:contextualSpacing/>
              <w:jc w:val="both"/>
              <w:rPr>
                <w:rFonts w:ascii="Arial Narrow" w:hAnsi="Arial Narrow" w:cs="Times New Roman"/>
                <w:sz w:val="24"/>
                <w:szCs w:val="24"/>
              </w:rPr>
            </w:pPr>
            <w:r w:rsidRPr="00DF622A">
              <w:rPr>
                <w:rFonts w:ascii="Arial Narrow" w:hAnsi="Arial Narrow" w:cs="Times New Roman"/>
                <w:sz w:val="24"/>
                <w:szCs w:val="24"/>
              </w:rPr>
              <w:t>Alex Muhia</w:t>
            </w:r>
          </w:p>
          <w:p w:rsidR="009D5313" w:rsidRPr="00DF622A" w:rsidRDefault="009D5313" w:rsidP="00DF622A">
            <w:pPr>
              <w:spacing w:after="0" w:line="240" w:lineRule="auto"/>
              <w:contextualSpacing/>
              <w:jc w:val="both"/>
              <w:rPr>
                <w:rFonts w:ascii="Arial Narrow" w:hAnsi="Arial Narrow" w:cs="Times New Roman"/>
                <w:sz w:val="24"/>
                <w:szCs w:val="24"/>
              </w:rPr>
            </w:pPr>
            <w:r w:rsidRPr="00DF622A">
              <w:rPr>
                <w:rFonts w:ascii="Arial Narrow" w:hAnsi="Arial Narrow" w:cs="Times New Roman"/>
                <w:sz w:val="24"/>
                <w:szCs w:val="24"/>
              </w:rPr>
              <w:t>Equity Bank Ltd.</w:t>
            </w:r>
          </w:p>
          <w:p w:rsidR="009D5313" w:rsidRPr="00DF622A" w:rsidRDefault="009D5313" w:rsidP="00DF622A">
            <w:pPr>
              <w:spacing w:after="0" w:line="240" w:lineRule="auto"/>
              <w:contextualSpacing/>
              <w:jc w:val="both"/>
              <w:rPr>
                <w:rFonts w:ascii="Arial Narrow" w:eastAsia="Calibri" w:hAnsi="Arial Narrow" w:cs="Times New Roman"/>
                <w:sz w:val="24"/>
                <w:szCs w:val="24"/>
              </w:rPr>
            </w:pPr>
            <w:r w:rsidRPr="00DF622A">
              <w:rPr>
                <w:rFonts w:ascii="Arial Narrow" w:eastAsia="Calibri" w:hAnsi="Arial Narrow" w:cs="Times New Roman"/>
                <w:bCs/>
                <w:sz w:val="24"/>
                <w:szCs w:val="24"/>
              </w:rPr>
              <w:t>T:</w:t>
            </w:r>
            <w:r w:rsidRPr="00DF622A">
              <w:rPr>
                <w:rFonts w:ascii="Arial Narrow" w:eastAsia="Calibri" w:hAnsi="Arial Narrow" w:cs="Times New Roman"/>
                <w:sz w:val="24"/>
                <w:szCs w:val="24"/>
              </w:rPr>
              <w:t xml:space="preserve"> </w:t>
            </w:r>
            <w:r w:rsidRPr="00DF622A">
              <w:rPr>
                <w:rFonts w:ascii="Arial Narrow" w:eastAsia="Calibri" w:hAnsi="Arial Narrow" w:cs="Times New Roman"/>
                <w:bCs/>
                <w:sz w:val="24"/>
                <w:szCs w:val="24"/>
              </w:rPr>
              <w:t xml:space="preserve">Office </w:t>
            </w:r>
            <w:r w:rsidRPr="00DF622A">
              <w:rPr>
                <w:rFonts w:ascii="Arial Narrow" w:eastAsia="Calibri" w:hAnsi="Arial Narrow" w:cs="Times New Roman"/>
                <w:sz w:val="24"/>
                <w:szCs w:val="24"/>
              </w:rPr>
              <w:t>- 0763 026007:  Mobile - 0763 618871</w:t>
            </w:r>
          </w:p>
          <w:p w:rsidR="009D5313" w:rsidRPr="00DF622A" w:rsidRDefault="009D5313" w:rsidP="00DF622A">
            <w:pPr>
              <w:spacing w:after="0" w:line="240" w:lineRule="auto"/>
              <w:contextualSpacing/>
              <w:jc w:val="both"/>
              <w:rPr>
                <w:rStyle w:val="Hyperlink"/>
                <w:rFonts w:ascii="Arial Narrow" w:hAnsi="Arial Narrow" w:cs="Times New Roman"/>
                <w:sz w:val="24"/>
                <w:szCs w:val="24"/>
              </w:rPr>
            </w:pPr>
            <w:r w:rsidRPr="00DF622A">
              <w:rPr>
                <w:rFonts w:ascii="Arial Narrow" w:hAnsi="Arial Narrow" w:cs="Times New Roman"/>
                <w:sz w:val="24"/>
                <w:szCs w:val="24"/>
              </w:rPr>
              <w:t xml:space="preserve">E: </w:t>
            </w:r>
            <w:hyperlink r:id="rId6" w:history="1">
              <w:r w:rsidRPr="00DF622A">
                <w:rPr>
                  <w:rStyle w:val="Hyperlink"/>
                  <w:rFonts w:ascii="Arial Narrow" w:hAnsi="Arial Narrow" w:cs="Times New Roman"/>
                  <w:sz w:val="24"/>
                  <w:szCs w:val="24"/>
                </w:rPr>
                <w:t>CorporateCommunications@equitybank.co.ke</w:t>
              </w:r>
            </w:hyperlink>
          </w:p>
          <w:p w:rsidR="009D5313" w:rsidRPr="00DF622A" w:rsidRDefault="009D5313" w:rsidP="00DF622A">
            <w:pPr>
              <w:spacing w:after="0" w:line="240" w:lineRule="auto"/>
              <w:contextualSpacing/>
              <w:jc w:val="both"/>
              <w:rPr>
                <w:rFonts w:ascii="Arial Narrow" w:hAnsi="Arial Narrow" w:cs="Times New Roman"/>
                <w:sz w:val="24"/>
                <w:szCs w:val="24"/>
              </w:rPr>
            </w:pPr>
            <w:r w:rsidRPr="00DF622A">
              <w:rPr>
                <w:rFonts w:ascii="Arial Narrow" w:hAnsi="Arial Narrow" w:cs="Times New Roman"/>
                <w:sz w:val="24"/>
                <w:szCs w:val="24"/>
              </w:rPr>
              <w:t xml:space="preserve">E: </w:t>
            </w:r>
            <w:hyperlink r:id="rId7" w:history="1">
              <w:r w:rsidRPr="00DF622A">
                <w:rPr>
                  <w:rFonts w:ascii="Arial Narrow" w:hAnsi="Arial Narrow" w:cs="Times New Roman"/>
                  <w:color w:val="0000FF"/>
                  <w:sz w:val="24"/>
                  <w:szCs w:val="24"/>
                  <w:u w:val="single"/>
                </w:rPr>
                <w:t>Alex.Muhia@equitybank.co.ke</w:t>
              </w:r>
            </w:hyperlink>
          </w:p>
        </w:tc>
        <w:tc>
          <w:tcPr>
            <w:tcW w:w="51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D5313" w:rsidRPr="00DF622A" w:rsidRDefault="009D5313" w:rsidP="00DF622A">
            <w:pPr>
              <w:spacing w:after="0" w:line="240" w:lineRule="auto"/>
              <w:contextualSpacing/>
              <w:jc w:val="both"/>
              <w:rPr>
                <w:rFonts w:ascii="Arial Narrow" w:hAnsi="Arial Narrow" w:cs="Times New Roman"/>
                <w:sz w:val="24"/>
                <w:szCs w:val="24"/>
              </w:rPr>
            </w:pPr>
            <w:r w:rsidRPr="00DF622A">
              <w:rPr>
                <w:rFonts w:ascii="Arial Narrow" w:hAnsi="Arial Narrow" w:cs="Times New Roman"/>
                <w:bCs/>
                <w:sz w:val="24"/>
                <w:szCs w:val="24"/>
              </w:rPr>
              <w:t xml:space="preserve">Geoffrey </w:t>
            </w:r>
            <w:proofErr w:type="spellStart"/>
            <w:r w:rsidRPr="00DF622A">
              <w:rPr>
                <w:rFonts w:ascii="Arial Narrow" w:hAnsi="Arial Narrow" w:cs="Times New Roman"/>
                <w:bCs/>
                <w:sz w:val="24"/>
                <w:szCs w:val="24"/>
              </w:rPr>
              <w:t>Nayema</w:t>
            </w:r>
            <w:proofErr w:type="spellEnd"/>
          </w:p>
          <w:p w:rsidR="009D5313" w:rsidRPr="00DF622A" w:rsidRDefault="009D5313" w:rsidP="00DF622A">
            <w:pPr>
              <w:spacing w:after="0" w:line="240" w:lineRule="auto"/>
              <w:contextualSpacing/>
              <w:jc w:val="both"/>
              <w:rPr>
                <w:rFonts w:ascii="Arial Narrow" w:hAnsi="Arial Narrow" w:cs="Times New Roman"/>
                <w:sz w:val="24"/>
                <w:szCs w:val="24"/>
              </w:rPr>
            </w:pPr>
            <w:r w:rsidRPr="00DF622A">
              <w:rPr>
                <w:rFonts w:ascii="Arial Narrow" w:hAnsi="Arial Narrow" w:cs="Times New Roman"/>
                <w:sz w:val="24"/>
                <w:szCs w:val="24"/>
              </w:rPr>
              <w:t>Ogilvy PR</w:t>
            </w:r>
          </w:p>
          <w:p w:rsidR="009D5313" w:rsidRPr="00DF622A" w:rsidRDefault="009D5313" w:rsidP="00DF622A">
            <w:pPr>
              <w:spacing w:after="0" w:line="240" w:lineRule="auto"/>
              <w:contextualSpacing/>
              <w:jc w:val="both"/>
              <w:rPr>
                <w:rFonts w:ascii="Arial Narrow" w:hAnsi="Arial Narrow" w:cs="Times New Roman"/>
                <w:sz w:val="24"/>
                <w:szCs w:val="24"/>
              </w:rPr>
            </w:pPr>
            <w:r w:rsidRPr="00DF622A">
              <w:rPr>
                <w:rFonts w:ascii="Arial Narrow" w:hAnsi="Arial Narrow" w:cs="Times New Roman"/>
                <w:bCs/>
                <w:sz w:val="24"/>
                <w:szCs w:val="24"/>
              </w:rPr>
              <w:t>T</w:t>
            </w:r>
            <w:r w:rsidRPr="00DF622A">
              <w:rPr>
                <w:rFonts w:ascii="Arial Narrow" w:hAnsi="Arial Narrow" w:cs="Times New Roman"/>
                <w:sz w:val="24"/>
                <w:szCs w:val="24"/>
              </w:rPr>
              <w:t xml:space="preserve">: Mobile -0763 800371 </w:t>
            </w:r>
          </w:p>
          <w:p w:rsidR="009D5313" w:rsidRPr="00DF622A" w:rsidRDefault="009D5313" w:rsidP="00DF622A">
            <w:pPr>
              <w:spacing w:after="0" w:line="240" w:lineRule="auto"/>
              <w:contextualSpacing/>
              <w:jc w:val="both"/>
              <w:rPr>
                <w:rFonts w:ascii="Arial Narrow" w:hAnsi="Arial Narrow" w:cs="Times New Roman"/>
                <w:sz w:val="24"/>
                <w:szCs w:val="24"/>
              </w:rPr>
            </w:pPr>
            <w:r w:rsidRPr="00DF622A">
              <w:rPr>
                <w:rFonts w:ascii="Arial Narrow" w:hAnsi="Arial Narrow" w:cs="Times New Roman"/>
                <w:bCs/>
                <w:sz w:val="24"/>
                <w:szCs w:val="24"/>
              </w:rPr>
              <w:t>E:</w:t>
            </w:r>
            <w:r w:rsidRPr="00DF622A">
              <w:rPr>
                <w:rFonts w:ascii="Arial Narrow" w:hAnsi="Arial Narrow" w:cs="Times New Roman"/>
                <w:sz w:val="24"/>
                <w:szCs w:val="24"/>
              </w:rPr>
              <w:t xml:space="preserve"> </w:t>
            </w:r>
            <w:hyperlink r:id="rId8" w:history="1">
              <w:r w:rsidRPr="00DF622A">
                <w:rPr>
                  <w:rStyle w:val="Hyperlink"/>
                  <w:rFonts w:ascii="Arial Narrow" w:hAnsi="Arial Narrow" w:cs="Times New Roman"/>
                  <w:sz w:val="24"/>
                  <w:szCs w:val="24"/>
                </w:rPr>
                <w:t>Geoffrey.Nayema@ogilvy.co.ke</w:t>
              </w:r>
            </w:hyperlink>
          </w:p>
        </w:tc>
      </w:tr>
    </w:tbl>
    <w:p w:rsidR="00775944" w:rsidRPr="00DF622A" w:rsidRDefault="00775944" w:rsidP="00DF622A">
      <w:pPr>
        <w:jc w:val="both"/>
        <w:rPr>
          <w:rFonts w:ascii="Arial Narrow" w:hAnsi="Arial Narrow"/>
        </w:rPr>
      </w:pPr>
    </w:p>
    <w:sectPr w:rsidR="00775944" w:rsidRPr="00DF622A" w:rsidSect="00FB1513">
      <w:headerReference w:type="default" r:id="rId9"/>
      <w:pgSz w:w="12240" w:h="15840"/>
      <w:pgMar w:top="990" w:right="108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812" w:rsidRDefault="00FE7812" w:rsidP="00C45CDC">
      <w:pPr>
        <w:spacing w:after="0" w:line="240" w:lineRule="auto"/>
      </w:pPr>
      <w:r>
        <w:separator/>
      </w:r>
    </w:p>
  </w:endnote>
  <w:endnote w:type="continuationSeparator" w:id="0">
    <w:p w:rsidR="00FE7812" w:rsidRDefault="00FE7812" w:rsidP="00C45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812" w:rsidRDefault="00FE7812" w:rsidP="00C45CDC">
      <w:pPr>
        <w:spacing w:after="0" w:line="240" w:lineRule="auto"/>
      </w:pPr>
      <w:r>
        <w:separator/>
      </w:r>
    </w:p>
  </w:footnote>
  <w:footnote w:type="continuationSeparator" w:id="0">
    <w:p w:rsidR="00FE7812" w:rsidRDefault="00FE7812" w:rsidP="00C45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443" w:rsidRDefault="00B323DF" w:rsidP="00B323DF">
    <w:pPr>
      <w:pStyle w:val="Header"/>
      <w:jc w:val="center"/>
    </w:pPr>
    <w:r>
      <w:rPr>
        <w:noProof/>
      </w:rPr>
      <w:drawing>
        <wp:inline distT="0" distB="0" distL="0" distR="0" wp14:anchorId="583E5168" wp14:editId="69C5D6D9">
          <wp:extent cx="1247775" cy="719566"/>
          <wp:effectExtent l="0" t="0" r="0" b="4445"/>
          <wp:docPr id="3" name="Picture 3" descr="C:\Users\caroline.kanyange\AppData\Local\Microsoft\Windows\Temporary Internet Files\Content.Word\EGHL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e.kanyange\AppData\Local\Microsoft\Windows\Temporary Internet Files\Content.Word\EGHL Logo-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342" t="34225" r="13933" b="38560"/>
                  <a:stretch/>
                </pic:blipFill>
                <pic:spPr bwMode="auto">
                  <a:xfrm>
                    <a:off x="0" y="0"/>
                    <a:ext cx="1279623" cy="73793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58"/>
    <w:rsid w:val="000447BD"/>
    <w:rsid w:val="000B3763"/>
    <w:rsid w:val="000F040C"/>
    <w:rsid w:val="001943D8"/>
    <w:rsid w:val="00203DB3"/>
    <w:rsid w:val="00211E4E"/>
    <w:rsid w:val="00213609"/>
    <w:rsid w:val="00373CA4"/>
    <w:rsid w:val="00443FC6"/>
    <w:rsid w:val="00474976"/>
    <w:rsid w:val="004C1554"/>
    <w:rsid w:val="0055252F"/>
    <w:rsid w:val="005944A1"/>
    <w:rsid w:val="005A6636"/>
    <w:rsid w:val="00642B49"/>
    <w:rsid w:val="00675FF6"/>
    <w:rsid w:val="00775944"/>
    <w:rsid w:val="00797932"/>
    <w:rsid w:val="007A1C88"/>
    <w:rsid w:val="007B31B8"/>
    <w:rsid w:val="007D31D3"/>
    <w:rsid w:val="007F4F27"/>
    <w:rsid w:val="00837CC5"/>
    <w:rsid w:val="008433DB"/>
    <w:rsid w:val="00846695"/>
    <w:rsid w:val="008D4443"/>
    <w:rsid w:val="00942CCD"/>
    <w:rsid w:val="009A0B31"/>
    <w:rsid w:val="009D5313"/>
    <w:rsid w:val="00A77958"/>
    <w:rsid w:val="00AE165E"/>
    <w:rsid w:val="00AE5337"/>
    <w:rsid w:val="00B323DF"/>
    <w:rsid w:val="00B508DD"/>
    <w:rsid w:val="00B63904"/>
    <w:rsid w:val="00B6608F"/>
    <w:rsid w:val="00C45CDC"/>
    <w:rsid w:val="00CE630C"/>
    <w:rsid w:val="00D379A2"/>
    <w:rsid w:val="00DC5991"/>
    <w:rsid w:val="00DF622A"/>
    <w:rsid w:val="00E42809"/>
    <w:rsid w:val="00E652B8"/>
    <w:rsid w:val="00E7785E"/>
    <w:rsid w:val="00F53D22"/>
    <w:rsid w:val="00F6575A"/>
    <w:rsid w:val="00FB1513"/>
    <w:rsid w:val="00FE7812"/>
    <w:rsid w:val="498DC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CCDFD-68D0-4065-B208-59394532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313"/>
    <w:rPr>
      <w:color w:val="0563C1" w:themeColor="hyperlink"/>
      <w:u w:val="single"/>
    </w:rPr>
  </w:style>
  <w:style w:type="paragraph" w:styleId="Header">
    <w:name w:val="header"/>
    <w:basedOn w:val="Normal"/>
    <w:link w:val="HeaderChar"/>
    <w:uiPriority w:val="99"/>
    <w:unhideWhenUsed/>
    <w:rsid w:val="00C45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CDC"/>
  </w:style>
  <w:style w:type="paragraph" w:styleId="Footer">
    <w:name w:val="footer"/>
    <w:basedOn w:val="Normal"/>
    <w:link w:val="FooterChar"/>
    <w:uiPriority w:val="99"/>
    <w:unhideWhenUsed/>
    <w:rsid w:val="00C45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CDC"/>
  </w:style>
  <w:style w:type="paragraph" w:customStyle="1" w:styleId="xmsonormal">
    <w:name w:val="x_msonormal"/>
    <w:basedOn w:val="Normal"/>
    <w:rsid w:val="00C45C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3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6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535571">
      <w:bodyDiv w:val="1"/>
      <w:marLeft w:val="0"/>
      <w:marRight w:val="0"/>
      <w:marTop w:val="0"/>
      <w:marBottom w:val="0"/>
      <w:divBdr>
        <w:top w:val="none" w:sz="0" w:space="0" w:color="auto"/>
        <w:left w:val="none" w:sz="0" w:space="0" w:color="auto"/>
        <w:bottom w:val="none" w:sz="0" w:space="0" w:color="auto"/>
        <w:right w:val="none" w:sz="0" w:space="0" w:color="auto"/>
      </w:divBdr>
    </w:div>
    <w:div w:id="2140487128">
      <w:bodyDiv w:val="1"/>
      <w:marLeft w:val="0"/>
      <w:marRight w:val="0"/>
      <w:marTop w:val="0"/>
      <w:marBottom w:val="0"/>
      <w:divBdr>
        <w:top w:val="none" w:sz="0" w:space="0" w:color="auto"/>
        <w:left w:val="none" w:sz="0" w:space="0" w:color="auto"/>
        <w:bottom w:val="none" w:sz="0" w:space="0" w:color="auto"/>
        <w:right w:val="none" w:sz="0" w:space="0" w:color="auto"/>
      </w:divBdr>
      <w:divsChild>
        <w:div w:id="84809101">
          <w:marLeft w:val="720"/>
          <w:marRight w:val="0"/>
          <w:marTop w:val="0"/>
          <w:marBottom w:val="0"/>
          <w:divBdr>
            <w:top w:val="none" w:sz="0" w:space="0" w:color="auto"/>
            <w:left w:val="none" w:sz="0" w:space="0" w:color="auto"/>
            <w:bottom w:val="none" w:sz="0" w:space="0" w:color="auto"/>
            <w:right w:val="none" w:sz="0" w:space="0" w:color="auto"/>
          </w:divBdr>
        </w:div>
        <w:div w:id="153449594">
          <w:marLeft w:val="720"/>
          <w:marRight w:val="0"/>
          <w:marTop w:val="0"/>
          <w:marBottom w:val="0"/>
          <w:divBdr>
            <w:top w:val="none" w:sz="0" w:space="0" w:color="auto"/>
            <w:left w:val="none" w:sz="0" w:space="0" w:color="auto"/>
            <w:bottom w:val="none" w:sz="0" w:space="0" w:color="auto"/>
            <w:right w:val="none" w:sz="0" w:space="0" w:color="auto"/>
          </w:divBdr>
        </w:div>
        <w:div w:id="312300503">
          <w:marLeft w:val="720"/>
          <w:marRight w:val="0"/>
          <w:marTop w:val="0"/>
          <w:marBottom w:val="0"/>
          <w:divBdr>
            <w:top w:val="none" w:sz="0" w:space="0" w:color="auto"/>
            <w:left w:val="none" w:sz="0" w:space="0" w:color="auto"/>
            <w:bottom w:val="none" w:sz="0" w:space="0" w:color="auto"/>
            <w:right w:val="none" w:sz="0" w:space="0" w:color="auto"/>
          </w:divBdr>
        </w:div>
        <w:div w:id="659234071">
          <w:marLeft w:val="0"/>
          <w:marRight w:val="0"/>
          <w:marTop w:val="0"/>
          <w:marBottom w:val="0"/>
          <w:divBdr>
            <w:top w:val="none" w:sz="0" w:space="0" w:color="auto"/>
            <w:left w:val="none" w:sz="0" w:space="0" w:color="auto"/>
            <w:bottom w:val="none" w:sz="0" w:space="0" w:color="auto"/>
            <w:right w:val="none" w:sz="0" w:space="0" w:color="auto"/>
          </w:divBdr>
        </w:div>
        <w:div w:id="1252854080">
          <w:marLeft w:val="720"/>
          <w:marRight w:val="0"/>
          <w:marTop w:val="0"/>
          <w:marBottom w:val="0"/>
          <w:divBdr>
            <w:top w:val="none" w:sz="0" w:space="0" w:color="auto"/>
            <w:left w:val="none" w:sz="0" w:space="0" w:color="auto"/>
            <w:bottom w:val="none" w:sz="0" w:space="0" w:color="auto"/>
            <w:right w:val="none" w:sz="0" w:space="0" w:color="auto"/>
          </w:divBdr>
        </w:div>
        <w:div w:id="1379091677">
          <w:marLeft w:val="720"/>
          <w:marRight w:val="0"/>
          <w:marTop w:val="0"/>
          <w:marBottom w:val="0"/>
          <w:divBdr>
            <w:top w:val="none" w:sz="0" w:space="0" w:color="auto"/>
            <w:left w:val="none" w:sz="0" w:space="0" w:color="auto"/>
            <w:bottom w:val="none" w:sz="0" w:space="0" w:color="auto"/>
            <w:right w:val="none" w:sz="0" w:space="0" w:color="auto"/>
          </w:divBdr>
        </w:div>
        <w:div w:id="1545285517">
          <w:marLeft w:val="720"/>
          <w:marRight w:val="0"/>
          <w:marTop w:val="0"/>
          <w:marBottom w:val="0"/>
          <w:divBdr>
            <w:top w:val="none" w:sz="0" w:space="0" w:color="auto"/>
            <w:left w:val="none" w:sz="0" w:space="0" w:color="auto"/>
            <w:bottom w:val="none" w:sz="0" w:space="0" w:color="auto"/>
            <w:right w:val="none" w:sz="0" w:space="0" w:color="auto"/>
          </w:divBdr>
        </w:div>
        <w:div w:id="2027369622">
          <w:marLeft w:val="720"/>
          <w:marRight w:val="0"/>
          <w:marTop w:val="0"/>
          <w:marBottom w:val="0"/>
          <w:divBdr>
            <w:top w:val="none" w:sz="0" w:space="0" w:color="auto"/>
            <w:left w:val="none" w:sz="0" w:space="0" w:color="auto"/>
            <w:bottom w:val="none" w:sz="0" w:space="0" w:color="auto"/>
            <w:right w:val="none" w:sz="0" w:space="0" w:color="auto"/>
          </w:divBdr>
        </w:div>
        <w:div w:id="2121484356">
          <w:marLeft w:val="72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ffrey.Nayema@ogilvy.co.ke" TargetMode="External"/><Relationship Id="rId3" Type="http://schemas.openxmlformats.org/officeDocument/2006/relationships/webSettings" Target="webSettings.xml"/><Relationship Id="rId7" Type="http://schemas.openxmlformats.org/officeDocument/2006/relationships/hyperlink" Target="mailto:Alex.Muhia@equitybank.co.k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porateCommunications@equitybank.co.k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Lydiah W. Kiburu</dc:creator>
  <cp:keywords/>
  <dc:description/>
  <cp:lastModifiedBy>Maria Z. Birya</cp:lastModifiedBy>
  <cp:revision>2</cp:revision>
  <cp:lastPrinted>2018-09-20T06:21:00Z</cp:lastPrinted>
  <dcterms:created xsi:type="dcterms:W3CDTF">2019-10-11T17:21:00Z</dcterms:created>
  <dcterms:modified xsi:type="dcterms:W3CDTF">2019-10-11T17:21:00Z</dcterms:modified>
</cp:coreProperties>
</file>