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A1" w:rsidRPr="003C2113" w:rsidRDefault="000E0F8F" w:rsidP="003C2113">
      <w:pPr>
        <w:spacing w:line="360" w:lineRule="auto"/>
        <w:jc w:val="both"/>
        <w:rPr>
          <w:rFonts w:cstheme="minorHAnsi"/>
          <w:b/>
        </w:rPr>
      </w:pPr>
      <w:bookmarkStart w:id="0" w:name="_GoBack"/>
      <w:r w:rsidRPr="003C2113">
        <w:rPr>
          <w:rFonts w:cstheme="minorHAnsi"/>
          <w:b/>
        </w:rPr>
        <w:t xml:space="preserve">Dr. Munga </w:t>
      </w:r>
      <w:r w:rsidR="00666630" w:rsidRPr="003C2113">
        <w:rPr>
          <w:rFonts w:cstheme="minorHAnsi"/>
          <w:b/>
        </w:rPr>
        <w:t xml:space="preserve">urges Kenyans to </w:t>
      </w:r>
      <w:r w:rsidR="00C85DE4" w:rsidRPr="003C2113">
        <w:rPr>
          <w:rFonts w:cstheme="minorHAnsi"/>
          <w:b/>
        </w:rPr>
        <w:t xml:space="preserve">unlock Africa’s potential; </w:t>
      </w:r>
      <w:r w:rsidR="00666630" w:rsidRPr="003C2113">
        <w:rPr>
          <w:rFonts w:cstheme="minorHAnsi"/>
          <w:b/>
        </w:rPr>
        <w:t>gets</w:t>
      </w:r>
      <w:r w:rsidR="003450A1" w:rsidRPr="003C2113">
        <w:rPr>
          <w:rFonts w:cstheme="minorHAnsi"/>
          <w:b/>
        </w:rPr>
        <w:t xml:space="preserve"> honored</w:t>
      </w:r>
      <w:r w:rsidR="00C85DE4" w:rsidRPr="003C2113">
        <w:rPr>
          <w:rFonts w:cstheme="minorHAnsi"/>
          <w:b/>
        </w:rPr>
        <w:t xml:space="preserve"> for his ro</w:t>
      </w:r>
      <w:r w:rsidR="00A8353A" w:rsidRPr="003C2113">
        <w:rPr>
          <w:rFonts w:cstheme="minorHAnsi"/>
          <w:b/>
        </w:rPr>
        <w:t>le in Nation</w:t>
      </w:r>
      <w:r w:rsidR="0045256F" w:rsidRPr="003C2113">
        <w:rPr>
          <w:rFonts w:cstheme="minorHAnsi"/>
          <w:b/>
        </w:rPr>
        <w:t xml:space="preserve"> building</w:t>
      </w:r>
    </w:p>
    <w:bookmarkEnd w:id="0"/>
    <w:p w:rsidR="00C85DE4" w:rsidRPr="003C2113" w:rsidRDefault="00C85DE4" w:rsidP="003C2113">
      <w:pPr>
        <w:spacing w:line="360" w:lineRule="auto"/>
        <w:jc w:val="both"/>
        <w:rPr>
          <w:rFonts w:cstheme="minorHAnsi"/>
        </w:rPr>
      </w:pPr>
      <w:r w:rsidRPr="003C2113">
        <w:rPr>
          <w:rFonts w:cstheme="minorHAnsi"/>
          <w:i/>
        </w:rPr>
        <w:t xml:space="preserve">The University of Nairobi honoured </w:t>
      </w:r>
      <w:r w:rsidR="00D0069B" w:rsidRPr="003C2113">
        <w:rPr>
          <w:rFonts w:cstheme="minorHAnsi"/>
          <w:i/>
        </w:rPr>
        <w:t xml:space="preserve">Equity Bank </w:t>
      </w:r>
      <w:r w:rsidR="000E0F8F" w:rsidRPr="003C2113">
        <w:rPr>
          <w:rFonts w:cstheme="minorHAnsi"/>
          <w:i/>
        </w:rPr>
        <w:t>Founder</w:t>
      </w:r>
      <w:r w:rsidR="0033034A" w:rsidRPr="003C2113">
        <w:rPr>
          <w:rFonts w:cstheme="minorHAnsi"/>
          <w:i/>
        </w:rPr>
        <w:t xml:space="preserve"> with </w:t>
      </w:r>
      <w:r w:rsidR="003C2113">
        <w:rPr>
          <w:rFonts w:cstheme="minorHAnsi"/>
          <w:i/>
        </w:rPr>
        <w:t xml:space="preserve">the Award of the Honorary </w:t>
      </w:r>
      <w:r w:rsidR="0033034A" w:rsidRPr="003C2113">
        <w:rPr>
          <w:rFonts w:cstheme="minorHAnsi"/>
          <w:i/>
        </w:rPr>
        <w:t>D</w:t>
      </w:r>
      <w:r w:rsidR="00121223" w:rsidRPr="003C2113">
        <w:rPr>
          <w:rFonts w:cstheme="minorHAnsi"/>
          <w:i/>
        </w:rPr>
        <w:t>octor of Letters</w:t>
      </w:r>
      <w:r w:rsidR="0033034A" w:rsidRPr="003C2113">
        <w:rPr>
          <w:rFonts w:cstheme="minorHAnsi"/>
          <w:i/>
        </w:rPr>
        <w:t xml:space="preserve"> </w:t>
      </w:r>
      <w:r w:rsidR="00121223" w:rsidRPr="003C2113">
        <w:rPr>
          <w:rFonts w:cstheme="minorHAnsi"/>
          <w:i/>
        </w:rPr>
        <w:t>(</w:t>
      </w:r>
      <w:proofErr w:type="spellStart"/>
      <w:r w:rsidR="00121223" w:rsidRPr="003C2113">
        <w:rPr>
          <w:rFonts w:cstheme="minorHAnsi"/>
          <w:i/>
        </w:rPr>
        <w:t>honaris</w:t>
      </w:r>
      <w:proofErr w:type="spellEnd"/>
      <w:r w:rsidR="00121223" w:rsidRPr="003C2113">
        <w:rPr>
          <w:rFonts w:cstheme="minorHAnsi"/>
          <w:i/>
        </w:rPr>
        <w:t xml:space="preserve"> </w:t>
      </w:r>
      <w:proofErr w:type="spellStart"/>
      <w:r w:rsidR="00121223" w:rsidRPr="003C2113">
        <w:rPr>
          <w:rFonts w:cstheme="minorHAnsi"/>
          <w:i/>
        </w:rPr>
        <w:t>causa</w:t>
      </w:r>
      <w:proofErr w:type="spellEnd"/>
      <w:r w:rsidR="00121223" w:rsidRPr="003C2113">
        <w:rPr>
          <w:rFonts w:cstheme="minorHAnsi"/>
          <w:i/>
        </w:rPr>
        <w:t>)</w:t>
      </w:r>
      <w:r w:rsidR="000E0F8F" w:rsidRPr="003C2113">
        <w:rPr>
          <w:rFonts w:cstheme="minorHAnsi"/>
          <w:i/>
        </w:rPr>
        <w:t xml:space="preserve">, </w:t>
      </w:r>
      <w:r w:rsidRPr="003C2113">
        <w:rPr>
          <w:rFonts w:cstheme="minorHAnsi"/>
          <w:i/>
        </w:rPr>
        <w:t xml:space="preserve">for his role </w:t>
      </w:r>
      <w:r w:rsidR="0033034A" w:rsidRPr="003C2113">
        <w:rPr>
          <w:rFonts w:cstheme="minorHAnsi"/>
          <w:i/>
        </w:rPr>
        <w:t xml:space="preserve">in </w:t>
      </w:r>
      <w:r w:rsidRPr="003C2113">
        <w:rPr>
          <w:rFonts w:cstheme="minorHAnsi"/>
          <w:i/>
        </w:rPr>
        <w:t xml:space="preserve">entrepreneurship and </w:t>
      </w:r>
      <w:r w:rsidR="0045256F" w:rsidRPr="003C2113">
        <w:rPr>
          <w:rFonts w:cstheme="minorHAnsi"/>
          <w:i/>
        </w:rPr>
        <w:t>his remarkable</w:t>
      </w:r>
      <w:r w:rsidR="00121223" w:rsidRPr="003C2113">
        <w:rPr>
          <w:rFonts w:cstheme="minorHAnsi"/>
          <w:i/>
        </w:rPr>
        <w:t xml:space="preserve"> accomplishment</w:t>
      </w:r>
      <w:r w:rsidR="006C65EE" w:rsidRPr="003C2113">
        <w:rPr>
          <w:rFonts w:cstheme="minorHAnsi"/>
          <w:i/>
        </w:rPr>
        <w:t xml:space="preserve"> in </w:t>
      </w:r>
      <w:r w:rsidR="00A8353A" w:rsidRPr="003C2113">
        <w:rPr>
          <w:rFonts w:cstheme="minorHAnsi"/>
          <w:i/>
        </w:rPr>
        <w:t>nation</w:t>
      </w:r>
      <w:r w:rsidRPr="003C2113">
        <w:rPr>
          <w:rFonts w:cstheme="minorHAnsi"/>
          <w:i/>
        </w:rPr>
        <w:t xml:space="preserve"> building</w:t>
      </w:r>
      <w:r w:rsidR="006C65EE" w:rsidRPr="003C2113">
        <w:rPr>
          <w:rFonts w:cstheme="minorHAnsi"/>
        </w:rPr>
        <w:t>.</w:t>
      </w:r>
    </w:p>
    <w:p w:rsidR="00A8353A" w:rsidRPr="003C2113" w:rsidRDefault="00A8353A" w:rsidP="003C2113">
      <w:pPr>
        <w:spacing w:line="360" w:lineRule="auto"/>
        <w:jc w:val="both"/>
        <w:rPr>
          <w:rFonts w:cstheme="minorHAnsi"/>
          <w:i/>
        </w:rPr>
      </w:pPr>
    </w:p>
    <w:p w:rsidR="00D51C65" w:rsidRPr="003C2113" w:rsidRDefault="00D51C65" w:rsidP="003C2113">
      <w:pPr>
        <w:spacing w:line="360" w:lineRule="auto"/>
        <w:jc w:val="both"/>
        <w:rPr>
          <w:rFonts w:cstheme="minorHAnsi"/>
        </w:rPr>
      </w:pPr>
      <w:r w:rsidRPr="003C2113">
        <w:rPr>
          <w:rFonts w:cstheme="minorHAnsi"/>
          <w:b/>
        </w:rPr>
        <w:t>Nairobi, 5/9/2016</w:t>
      </w:r>
      <w:r w:rsidRPr="003C2113">
        <w:rPr>
          <w:rFonts w:cstheme="minorHAnsi"/>
        </w:rPr>
        <w:t xml:space="preserve">: Equity Group Holdings Limited Chairman, Dr. Peter </w:t>
      </w:r>
      <w:proofErr w:type="spellStart"/>
      <w:r w:rsidRPr="003C2113">
        <w:rPr>
          <w:rFonts w:cstheme="minorHAnsi"/>
        </w:rPr>
        <w:t>Munga</w:t>
      </w:r>
      <w:proofErr w:type="spellEnd"/>
      <w:r w:rsidRPr="003C2113">
        <w:rPr>
          <w:rFonts w:cstheme="minorHAnsi"/>
        </w:rPr>
        <w:t xml:space="preserve"> has been conferred an honorary degree by The University of Nairobi. </w:t>
      </w:r>
    </w:p>
    <w:p w:rsidR="00D51C65" w:rsidRPr="003C2113" w:rsidRDefault="00D51C65" w:rsidP="003C2113">
      <w:pPr>
        <w:spacing w:line="360" w:lineRule="auto"/>
        <w:rPr>
          <w:rFonts w:cstheme="minorHAnsi"/>
          <w:i/>
        </w:rPr>
      </w:pPr>
      <w:proofErr w:type="spellStart"/>
      <w:r w:rsidRPr="003C2113">
        <w:rPr>
          <w:rFonts w:cstheme="minorHAnsi"/>
        </w:rPr>
        <w:t>Munga</w:t>
      </w:r>
      <w:proofErr w:type="spellEnd"/>
      <w:r w:rsidRPr="003C2113">
        <w:rPr>
          <w:rFonts w:cstheme="minorHAnsi"/>
        </w:rPr>
        <w:t>, who’s exceptional public service and entrepreneurial spirit has contributed to financial inclusion in the region, was conferred the award of the Honorary Degree of</w:t>
      </w:r>
      <w:r w:rsidRPr="003C2113">
        <w:rPr>
          <w:rFonts w:cstheme="minorHAnsi"/>
          <w:i/>
        </w:rPr>
        <w:t xml:space="preserve"> </w:t>
      </w:r>
      <w:r w:rsidRPr="003C2113">
        <w:rPr>
          <w:rFonts w:cstheme="minorHAnsi"/>
        </w:rPr>
        <w:t>Doctor</w:t>
      </w:r>
      <w:r w:rsidRPr="003C2113">
        <w:rPr>
          <w:rFonts w:cstheme="minorHAnsi"/>
          <w:i/>
        </w:rPr>
        <w:t xml:space="preserve"> </w:t>
      </w:r>
      <w:r w:rsidRPr="003C2113">
        <w:rPr>
          <w:rFonts w:cstheme="minorHAnsi"/>
        </w:rPr>
        <w:t>of Letters (</w:t>
      </w:r>
      <w:proofErr w:type="spellStart"/>
      <w:r w:rsidRPr="003C2113">
        <w:rPr>
          <w:rFonts w:cstheme="minorHAnsi"/>
          <w:i/>
        </w:rPr>
        <w:t>honoris</w:t>
      </w:r>
      <w:proofErr w:type="spellEnd"/>
      <w:r w:rsidRPr="003C2113">
        <w:rPr>
          <w:rFonts w:cstheme="minorHAnsi"/>
          <w:i/>
        </w:rPr>
        <w:t xml:space="preserve"> </w:t>
      </w:r>
      <w:proofErr w:type="spellStart"/>
      <w:r w:rsidRPr="003C2113">
        <w:rPr>
          <w:rFonts w:cstheme="minorHAnsi"/>
          <w:i/>
        </w:rPr>
        <w:t>causa</w:t>
      </w:r>
      <w:proofErr w:type="spellEnd"/>
      <w:r w:rsidRPr="003C2113">
        <w:rPr>
          <w:rFonts w:cstheme="minorHAnsi"/>
          <w:i/>
        </w:rPr>
        <w:t>)</w:t>
      </w:r>
      <w:r w:rsidRPr="003C2113">
        <w:rPr>
          <w:rFonts w:cstheme="minorHAnsi"/>
        </w:rPr>
        <w:t xml:space="preserve"> during the 55</w:t>
      </w:r>
      <w:r w:rsidRPr="003C2113">
        <w:rPr>
          <w:rFonts w:cstheme="minorHAnsi"/>
          <w:vertAlign w:val="superscript"/>
        </w:rPr>
        <w:t>th</w:t>
      </w:r>
      <w:r w:rsidRPr="003C2113">
        <w:rPr>
          <w:rFonts w:cstheme="minorHAnsi"/>
        </w:rPr>
        <w:t xml:space="preserve"> graduation ceremony that was held at the u</w:t>
      </w:r>
      <w:r w:rsidR="001C3BD7">
        <w:rPr>
          <w:rFonts w:cstheme="minorHAnsi"/>
        </w:rPr>
        <w:t>niversity’s Chancellor’s Court.</w:t>
      </w:r>
      <w:r w:rsidRPr="003C2113">
        <w:rPr>
          <w:rFonts w:cstheme="minorHAnsi"/>
        </w:rPr>
        <w:t xml:space="preserve"> </w:t>
      </w:r>
    </w:p>
    <w:p w:rsidR="00D51C65" w:rsidRPr="003C2113" w:rsidRDefault="00D51C65" w:rsidP="003C2113">
      <w:pPr>
        <w:spacing w:line="360" w:lineRule="auto"/>
        <w:jc w:val="both"/>
        <w:rPr>
          <w:rFonts w:cstheme="minorHAnsi"/>
        </w:rPr>
      </w:pPr>
      <w:r w:rsidRPr="003C2113">
        <w:rPr>
          <w:rFonts w:cstheme="minorHAnsi"/>
        </w:rPr>
        <w:t xml:space="preserve">Dr. </w:t>
      </w:r>
      <w:proofErr w:type="spellStart"/>
      <w:r w:rsidRPr="003C2113">
        <w:rPr>
          <w:rFonts w:cstheme="minorHAnsi"/>
        </w:rPr>
        <w:t>Munga</w:t>
      </w:r>
      <w:proofErr w:type="spellEnd"/>
      <w:r w:rsidRPr="003C2113">
        <w:rPr>
          <w:rFonts w:cstheme="minorHAnsi"/>
        </w:rPr>
        <w:t xml:space="preserve"> has invested heavily in various sectors both locally and internationally. When he was starting his life as an entrepreneur, he saw a business opportunity after his mother challenged him to offer a solution for converting </w:t>
      </w:r>
      <w:proofErr w:type="spellStart"/>
      <w:r w:rsidRPr="003C2113">
        <w:rPr>
          <w:rFonts w:cstheme="minorHAnsi"/>
        </w:rPr>
        <w:t>cheques</w:t>
      </w:r>
      <w:proofErr w:type="spellEnd"/>
      <w:r w:rsidRPr="003C2113">
        <w:rPr>
          <w:rFonts w:cstheme="minorHAnsi"/>
        </w:rPr>
        <w:t xml:space="preserve"> to cash, thus planting the seed of Equity.</w:t>
      </w:r>
    </w:p>
    <w:p w:rsidR="00D51C65" w:rsidRPr="003C2113" w:rsidRDefault="00F102C6" w:rsidP="003C2113">
      <w:pPr>
        <w:spacing w:line="360" w:lineRule="auto"/>
        <w:jc w:val="both"/>
        <w:rPr>
          <w:rStyle w:val="A8"/>
          <w:rFonts w:cstheme="minorHAnsi"/>
          <w:sz w:val="22"/>
          <w:szCs w:val="22"/>
        </w:rPr>
      </w:pPr>
      <w:r w:rsidRPr="003C2113">
        <w:rPr>
          <w:rFonts w:cstheme="minorHAnsi"/>
        </w:rPr>
        <w:t xml:space="preserve">Equity Bank </w:t>
      </w:r>
      <w:r w:rsidR="00585096" w:rsidRPr="003C2113">
        <w:rPr>
          <w:rFonts w:cstheme="minorHAnsi"/>
        </w:rPr>
        <w:t xml:space="preserve">has </w:t>
      </w:r>
      <w:r w:rsidRPr="003C2113">
        <w:rPr>
          <w:rFonts w:cstheme="minorHAnsi"/>
        </w:rPr>
        <w:t>grow</w:t>
      </w:r>
      <w:r w:rsidR="00585096" w:rsidRPr="003C2113">
        <w:rPr>
          <w:rFonts w:cstheme="minorHAnsi"/>
        </w:rPr>
        <w:t>n</w:t>
      </w:r>
      <w:r w:rsidR="00D0069B" w:rsidRPr="003C2113">
        <w:rPr>
          <w:rFonts w:cstheme="minorHAnsi"/>
        </w:rPr>
        <w:t xml:space="preserve"> from a building society with a capital </w:t>
      </w:r>
      <w:r w:rsidRPr="003C2113">
        <w:rPr>
          <w:rFonts w:cstheme="minorHAnsi"/>
        </w:rPr>
        <w:t xml:space="preserve">base </w:t>
      </w:r>
      <w:r w:rsidR="00D0069B" w:rsidRPr="003C2113">
        <w:rPr>
          <w:rFonts w:cstheme="minorHAnsi"/>
        </w:rPr>
        <w:t xml:space="preserve">of Kshs. 5,000 to </w:t>
      </w:r>
      <w:r w:rsidR="0033034A" w:rsidRPr="003C2113">
        <w:rPr>
          <w:rFonts w:cstheme="minorHAnsi"/>
        </w:rPr>
        <w:t xml:space="preserve">become </w:t>
      </w:r>
      <w:r w:rsidR="00D0069B" w:rsidRPr="003C2113">
        <w:rPr>
          <w:rFonts w:cstheme="minorHAnsi"/>
        </w:rPr>
        <w:t>a home to nearly 11 million bank accounts</w:t>
      </w:r>
      <w:r w:rsidR="0033034A" w:rsidRPr="003C2113">
        <w:rPr>
          <w:rFonts w:cstheme="minorHAnsi"/>
        </w:rPr>
        <w:t xml:space="preserve"> </w:t>
      </w:r>
      <w:r w:rsidR="00D51C65" w:rsidRPr="003C2113">
        <w:rPr>
          <w:rStyle w:val="A8"/>
          <w:rFonts w:cstheme="minorHAnsi"/>
          <w:sz w:val="22"/>
          <w:szCs w:val="22"/>
        </w:rPr>
        <w:t xml:space="preserve">which is over 50% of all bank accounts in </w:t>
      </w:r>
      <w:r w:rsidR="005040F8" w:rsidRPr="003C2113">
        <w:rPr>
          <w:rStyle w:val="A8"/>
          <w:rFonts w:cstheme="minorHAnsi"/>
          <w:sz w:val="22"/>
          <w:szCs w:val="22"/>
        </w:rPr>
        <w:t>Kenya and</w:t>
      </w:r>
      <w:r w:rsidR="00B16223" w:rsidRPr="003C2113">
        <w:rPr>
          <w:rStyle w:val="A8"/>
          <w:rFonts w:cstheme="minorHAnsi"/>
          <w:sz w:val="22"/>
          <w:szCs w:val="22"/>
        </w:rPr>
        <w:t xml:space="preserve"> have</w:t>
      </w:r>
      <w:r w:rsidR="00D51C65" w:rsidRPr="003C2113">
        <w:rPr>
          <w:rStyle w:val="A8"/>
          <w:rFonts w:cstheme="minorHAnsi"/>
          <w:sz w:val="22"/>
          <w:szCs w:val="22"/>
        </w:rPr>
        <w:t xml:space="preserve"> an asset base of </w:t>
      </w:r>
      <w:proofErr w:type="spellStart"/>
      <w:r w:rsidR="00D51C65" w:rsidRPr="003C2113">
        <w:rPr>
          <w:rStyle w:val="A8"/>
          <w:rFonts w:cstheme="minorHAnsi"/>
          <w:sz w:val="22"/>
          <w:szCs w:val="22"/>
        </w:rPr>
        <w:t>KShs</w:t>
      </w:r>
      <w:proofErr w:type="spellEnd"/>
      <w:r w:rsidR="00C15D1A" w:rsidRPr="003C2113">
        <w:rPr>
          <w:rStyle w:val="A8"/>
          <w:rFonts w:cstheme="minorHAnsi"/>
          <w:sz w:val="22"/>
          <w:szCs w:val="22"/>
        </w:rPr>
        <w:t>.</w:t>
      </w:r>
      <w:r w:rsidR="00D51C65" w:rsidRPr="003C2113">
        <w:rPr>
          <w:rStyle w:val="A8"/>
          <w:rFonts w:cstheme="minorHAnsi"/>
          <w:sz w:val="22"/>
          <w:szCs w:val="22"/>
        </w:rPr>
        <w:t xml:space="preserve"> 444 billion. Equity Bank is the largest bank in the region in terms of market capitalization and has presence in Kenya, Uganda, South Sudan, Rwanda, Tanzania and the Democratic Republic of Congo (DRC). It is listed at the Nairobi Securities Exchange as well as Uganda and Rwanda Stock Exchanges.</w:t>
      </w:r>
    </w:p>
    <w:p w:rsidR="00980F55" w:rsidRPr="003C2113" w:rsidRDefault="00D0069B" w:rsidP="003C2113">
      <w:pPr>
        <w:spacing w:line="360" w:lineRule="auto"/>
        <w:jc w:val="both"/>
        <w:rPr>
          <w:rFonts w:cstheme="minorHAnsi"/>
        </w:rPr>
      </w:pPr>
      <w:r w:rsidRPr="003C2113">
        <w:rPr>
          <w:rFonts w:cstheme="minorHAnsi"/>
        </w:rPr>
        <w:t>Speaking during the ceremony</w:t>
      </w:r>
      <w:r w:rsidR="00AD7FAD" w:rsidRPr="003C2113">
        <w:rPr>
          <w:rFonts w:cstheme="minorHAnsi"/>
        </w:rPr>
        <w:t xml:space="preserve">, Equity </w:t>
      </w:r>
      <w:r w:rsidR="00DF06F1" w:rsidRPr="003C2113">
        <w:rPr>
          <w:rFonts w:cstheme="minorHAnsi"/>
        </w:rPr>
        <w:t>Group Holdings Limited</w:t>
      </w:r>
      <w:r w:rsidR="00980F55" w:rsidRPr="003C2113">
        <w:rPr>
          <w:rFonts w:cstheme="minorHAnsi"/>
        </w:rPr>
        <w:t xml:space="preserve"> Chairman </w:t>
      </w:r>
      <w:r w:rsidR="00CC7A91" w:rsidRPr="003C2113">
        <w:rPr>
          <w:rFonts w:cstheme="minorHAnsi"/>
        </w:rPr>
        <w:t>said that</w:t>
      </w:r>
      <w:r w:rsidR="00F102C6" w:rsidRPr="003C2113">
        <w:rPr>
          <w:rFonts w:cstheme="minorHAnsi"/>
        </w:rPr>
        <w:t>,</w:t>
      </w:r>
      <w:r w:rsidR="00CC7A91" w:rsidRPr="003C2113">
        <w:rPr>
          <w:rFonts w:cstheme="minorHAnsi"/>
        </w:rPr>
        <w:t xml:space="preserve"> his courage </w:t>
      </w:r>
      <w:r w:rsidR="0022620C" w:rsidRPr="003C2113">
        <w:rPr>
          <w:rFonts w:cstheme="minorHAnsi"/>
        </w:rPr>
        <w:t xml:space="preserve">led him </w:t>
      </w:r>
      <w:r w:rsidR="00CC7A91" w:rsidRPr="003C2113">
        <w:rPr>
          <w:rFonts w:cstheme="minorHAnsi"/>
        </w:rPr>
        <w:t xml:space="preserve">to travel </w:t>
      </w:r>
      <w:r w:rsidR="0033034A" w:rsidRPr="003C2113">
        <w:rPr>
          <w:rFonts w:cstheme="minorHAnsi"/>
        </w:rPr>
        <w:t xml:space="preserve">a path less trodden </w:t>
      </w:r>
      <w:r w:rsidR="00CC7A91" w:rsidRPr="003C2113">
        <w:rPr>
          <w:rFonts w:cstheme="minorHAnsi"/>
        </w:rPr>
        <w:t>in pursuit of his vision. “Having grown up in a poor rural setting, I was familiar with the manner in which my mother and other women struggled to generate income to support themselves. The small scale farmers were being paid by cheques even though converting them to cash was an extreme nightmare because</w:t>
      </w:r>
      <w:r w:rsidR="0022620C" w:rsidRPr="003C2113">
        <w:rPr>
          <w:rFonts w:cstheme="minorHAnsi"/>
        </w:rPr>
        <w:t xml:space="preserve"> majority of them were unbanked.”</w:t>
      </w:r>
      <w:r w:rsidR="00CC7A91" w:rsidRPr="003C2113">
        <w:rPr>
          <w:rFonts w:cstheme="minorHAnsi"/>
        </w:rPr>
        <w:t xml:space="preserve"> </w:t>
      </w:r>
    </w:p>
    <w:p w:rsidR="00D47C93" w:rsidRPr="003C2113" w:rsidRDefault="00D47C93" w:rsidP="003C2113">
      <w:pPr>
        <w:spacing w:line="360" w:lineRule="auto"/>
        <w:jc w:val="both"/>
        <w:rPr>
          <w:rFonts w:cstheme="minorHAnsi"/>
        </w:rPr>
      </w:pPr>
      <w:r w:rsidRPr="003C2113">
        <w:rPr>
          <w:rFonts w:cstheme="minorHAnsi"/>
        </w:rPr>
        <w:t xml:space="preserve">Dr. </w:t>
      </w:r>
      <w:proofErr w:type="spellStart"/>
      <w:r w:rsidRPr="003C2113">
        <w:rPr>
          <w:rFonts w:cstheme="minorHAnsi"/>
        </w:rPr>
        <w:t>Munga</w:t>
      </w:r>
      <w:proofErr w:type="spellEnd"/>
      <w:r w:rsidRPr="003C2113">
        <w:rPr>
          <w:rFonts w:cstheme="minorHAnsi"/>
        </w:rPr>
        <w:t xml:space="preserve">, </w:t>
      </w:r>
      <w:r w:rsidR="005040F8" w:rsidRPr="003C2113">
        <w:rPr>
          <w:rFonts w:cstheme="minorHAnsi"/>
        </w:rPr>
        <w:t>urged</w:t>
      </w:r>
      <w:r w:rsidR="00AD7FAD" w:rsidRPr="003C2113">
        <w:rPr>
          <w:rFonts w:cstheme="minorHAnsi"/>
        </w:rPr>
        <w:t xml:space="preserve"> Kenyans to become the leaders and key agents of change</w:t>
      </w:r>
      <w:r w:rsidR="00402676" w:rsidRPr="003C2113">
        <w:rPr>
          <w:rFonts w:cstheme="minorHAnsi"/>
        </w:rPr>
        <w:t xml:space="preserve"> and to passionately dream beyond their imagination as</w:t>
      </w:r>
      <w:r w:rsidR="0033034A" w:rsidRPr="003C2113">
        <w:rPr>
          <w:rFonts w:cstheme="minorHAnsi"/>
        </w:rPr>
        <w:t xml:space="preserve"> it’s a matter of time before change</w:t>
      </w:r>
      <w:r w:rsidR="00402676" w:rsidRPr="003C2113">
        <w:rPr>
          <w:rFonts w:cstheme="minorHAnsi"/>
        </w:rPr>
        <w:t xml:space="preserve"> happens</w:t>
      </w:r>
      <w:r w:rsidR="00AD7FAD" w:rsidRPr="003C2113">
        <w:rPr>
          <w:rFonts w:cstheme="minorHAnsi"/>
        </w:rPr>
        <w:t>.</w:t>
      </w:r>
    </w:p>
    <w:p w:rsidR="0022620C" w:rsidRPr="003C2113" w:rsidRDefault="00A8353A" w:rsidP="003C2113">
      <w:pPr>
        <w:spacing w:line="360" w:lineRule="auto"/>
        <w:jc w:val="both"/>
        <w:rPr>
          <w:rFonts w:cstheme="minorHAnsi"/>
        </w:rPr>
      </w:pPr>
      <w:r w:rsidRPr="003C2113">
        <w:rPr>
          <w:rFonts w:cstheme="minorHAnsi"/>
        </w:rPr>
        <w:t xml:space="preserve">Dr. </w:t>
      </w:r>
      <w:proofErr w:type="spellStart"/>
      <w:r w:rsidRPr="003C2113">
        <w:rPr>
          <w:rFonts w:cstheme="minorHAnsi"/>
        </w:rPr>
        <w:t>Munga</w:t>
      </w:r>
      <w:proofErr w:type="spellEnd"/>
      <w:r w:rsidR="00F102C6" w:rsidRPr="003C2113">
        <w:rPr>
          <w:rFonts w:cstheme="minorHAnsi"/>
        </w:rPr>
        <w:t xml:space="preserve"> </w:t>
      </w:r>
      <w:r w:rsidR="0022620C" w:rsidRPr="003C2113">
        <w:rPr>
          <w:rFonts w:cstheme="minorHAnsi"/>
        </w:rPr>
        <w:t>acknowledged the role played b</w:t>
      </w:r>
      <w:r w:rsidR="00F102C6" w:rsidRPr="003C2113">
        <w:rPr>
          <w:rFonts w:cstheme="minorHAnsi"/>
        </w:rPr>
        <w:t xml:space="preserve">y Dr. James Mwangi </w:t>
      </w:r>
      <w:r w:rsidR="0022620C" w:rsidRPr="003C2113">
        <w:rPr>
          <w:rFonts w:cstheme="minorHAnsi"/>
        </w:rPr>
        <w:t xml:space="preserve">and </w:t>
      </w:r>
      <w:r w:rsidR="00F102C6" w:rsidRPr="003C2113">
        <w:rPr>
          <w:rFonts w:cstheme="minorHAnsi"/>
        </w:rPr>
        <w:t xml:space="preserve">his </w:t>
      </w:r>
      <w:r w:rsidR="0022620C" w:rsidRPr="003C2113">
        <w:rPr>
          <w:rFonts w:cstheme="minorHAnsi"/>
        </w:rPr>
        <w:t xml:space="preserve">contribution as the driver of the Bank’s success. He also </w:t>
      </w:r>
      <w:r w:rsidR="003327A2" w:rsidRPr="003C2113">
        <w:rPr>
          <w:rFonts w:cstheme="minorHAnsi"/>
        </w:rPr>
        <w:t>accredited</w:t>
      </w:r>
      <w:r w:rsidR="0022620C" w:rsidRPr="003C2113">
        <w:rPr>
          <w:rFonts w:cstheme="minorHAnsi"/>
        </w:rPr>
        <w:t xml:space="preserve"> </w:t>
      </w:r>
      <w:r w:rsidR="0033034A" w:rsidRPr="003C2113">
        <w:rPr>
          <w:rFonts w:cstheme="minorHAnsi"/>
        </w:rPr>
        <w:t>the CEO</w:t>
      </w:r>
      <w:r w:rsidR="003A5D9D" w:rsidRPr="003C2113">
        <w:rPr>
          <w:rFonts w:cstheme="minorHAnsi"/>
        </w:rPr>
        <w:t xml:space="preserve"> and </w:t>
      </w:r>
      <w:r w:rsidRPr="003C2113">
        <w:rPr>
          <w:rFonts w:cstheme="minorHAnsi"/>
        </w:rPr>
        <w:t>the leadership team</w:t>
      </w:r>
      <w:r w:rsidR="003A5D9D" w:rsidRPr="003C2113">
        <w:rPr>
          <w:rFonts w:cstheme="minorHAnsi"/>
        </w:rPr>
        <w:t xml:space="preserve"> for championing a doctrine of ethics and values that have defined the culture of the institution. </w:t>
      </w:r>
    </w:p>
    <w:p w:rsidR="00B71D69" w:rsidRPr="003C2113" w:rsidRDefault="00874E08" w:rsidP="003C2113">
      <w:pPr>
        <w:spacing w:line="360" w:lineRule="auto"/>
        <w:rPr>
          <w:rFonts w:cstheme="minorHAnsi"/>
        </w:rPr>
      </w:pPr>
      <w:r w:rsidRPr="003C2113">
        <w:rPr>
          <w:rFonts w:cstheme="minorHAnsi"/>
          <w:color w:val="000000"/>
        </w:rPr>
        <w:lastRenderedPageBreak/>
        <w:t xml:space="preserve">Dr </w:t>
      </w:r>
      <w:proofErr w:type="spellStart"/>
      <w:r w:rsidRPr="003C2113">
        <w:rPr>
          <w:rFonts w:cstheme="minorHAnsi"/>
          <w:color w:val="000000"/>
        </w:rPr>
        <w:t>Munga</w:t>
      </w:r>
      <w:proofErr w:type="spellEnd"/>
      <w:r w:rsidRPr="003C2113">
        <w:rPr>
          <w:rFonts w:cstheme="minorHAnsi"/>
          <w:color w:val="000000"/>
        </w:rPr>
        <w:t xml:space="preserve"> holds education very dear to his heart and is a committed educationist as shown through his Pioneer Group of Schools and Pioneer International University. </w:t>
      </w:r>
      <w:r w:rsidRPr="003C2113">
        <w:rPr>
          <w:rFonts w:cstheme="minorHAnsi"/>
        </w:rPr>
        <w:t xml:space="preserve">He also established and supported </w:t>
      </w:r>
      <w:proofErr w:type="spellStart"/>
      <w:r w:rsidRPr="003C2113">
        <w:rPr>
          <w:rFonts w:cstheme="minorHAnsi"/>
        </w:rPr>
        <w:t>Nyagatugu</w:t>
      </w:r>
      <w:proofErr w:type="spellEnd"/>
      <w:r w:rsidRPr="003C2113">
        <w:rPr>
          <w:rFonts w:cstheme="minorHAnsi"/>
        </w:rPr>
        <w:t xml:space="preserve"> Secondary School, a community school, for 10 years</w:t>
      </w:r>
      <w:r w:rsidR="00B71D69" w:rsidRPr="003C2113">
        <w:rPr>
          <w:rFonts w:cstheme="minorHAnsi"/>
        </w:rPr>
        <w:t>,</w:t>
      </w:r>
      <w:r w:rsidRPr="003C2113">
        <w:rPr>
          <w:rFonts w:cstheme="minorHAnsi"/>
        </w:rPr>
        <w:t xml:space="preserve"> before handing it over to the government.  </w:t>
      </w:r>
      <w:r w:rsidR="00C15D1A" w:rsidRPr="003C2113">
        <w:rPr>
          <w:rFonts w:cstheme="minorHAnsi"/>
        </w:rPr>
        <w:t>In addition, he</w:t>
      </w:r>
      <w:r w:rsidRPr="003C2113">
        <w:rPr>
          <w:rFonts w:cstheme="minorHAnsi"/>
        </w:rPr>
        <w:t xml:space="preserve"> supports </w:t>
      </w:r>
      <w:proofErr w:type="spellStart"/>
      <w:r w:rsidRPr="003C2113">
        <w:rPr>
          <w:rFonts w:cstheme="minorHAnsi"/>
        </w:rPr>
        <w:t>Murang’a</w:t>
      </w:r>
      <w:proofErr w:type="spellEnd"/>
      <w:r w:rsidRPr="003C2113">
        <w:rPr>
          <w:rFonts w:cstheme="minorHAnsi"/>
        </w:rPr>
        <w:t xml:space="preserve"> County Initiative, which is currently sponsoring over 200 students in secondary school and 34 students in public universities across the country.</w:t>
      </w:r>
    </w:p>
    <w:p w:rsidR="00874E08" w:rsidRPr="003C2113" w:rsidRDefault="00874E08" w:rsidP="003C2113">
      <w:pPr>
        <w:spacing w:line="360" w:lineRule="auto"/>
        <w:rPr>
          <w:rFonts w:cstheme="minorHAnsi"/>
        </w:rPr>
      </w:pPr>
      <w:r w:rsidRPr="003C2113">
        <w:rPr>
          <w:rFonts w:cstheme="minorHAnsi"/>
        </w:rPr>
        <w:t xml:space="preserve"> </w:t>
      </w:r>
      <w:r w:rsidR="00C15D1A" w:rsidRPr="003C2113">
        <w:rPr>
          <w:rFonts w:cstheme="minorHAnsi"/>
        </w:rPr>
        <w:t>Furthermore</w:t>
      </w:r>
      <w:r w:rsidRPr="003C2113">
        <w:rPr>
          <w:rFonts w:cstheme="minorHAnsi"/>
        </w:rPr>
        <w:t>, Equity Bank’s “Wings to Fly” scholarship programme, in partnership</w:t>
      </w:r>
      <w:r w:rsidR="00B71D69" w:rsidRPr="003C2113">
        <w:rPr>
          <w:rFonts w:cstheme="minorHAnsi"/>
        </w:rPr>
        <w:t xml:space="preserve"> with the MasterCard Foundation, </w:t>
      </w:r>
      <w:r w:rsidRPr="003C2113">
        <w:rPr>
          <w:rFonts w:cstheme="minorHAnsi"/>
        </w:rPr>
        <w:t xml:space="preserve">has in just six years, become the largest comprehensive secondary school scholarship and leadership programme </w:t>
      </w:r>
      <w:r w:rsidR="000947F7" w:rsidRPr="003C2113">
        <w:rPr>
          <w:rFonts w:cstheme="minorHAnsi"/>
        </w:rPr>
        <w:t>where 12</w:t>
      </w:r>
      <w:r w:rsidR="00B71D69" w:rsidRPr="003C2113">
        <w:rPr>
          <w:rFonts w:cstheme="minorHAnsi"/>
        </w:rPr>
        <w:t>, 377</w:t>
      </w:r>
      <w:r w:rsidRPr="003C2113">
        <w:rPr>
          <w:rFonts w:cstheme="minorHAnsi"/>
        </w:rPr>
        <w:t xml:space="preserve"> top performing yet needy students have so far benefitted</w:t>
      </w:r>
      <w:r w:rsidR="00B71D69" w:rsidRPr="003C2113">
        <w:rPr>
          <w:rFonts w:cstheme="minorHAnsi"/>
        </w:rPr>
        <w:t xml:space="preserve"> in its first phase</w:t>
      </w:r>
      <w:r w:rsidRPr="003C2113">
        <w:rPr>
          <w:rFonts w:cstheme="minorHAnsi"/>
        </w:rPr>
        <w:t xml:space="preserve">. Phase 2 aims to </w:t>
      </w:r>
      <w:r w:rsidR="00B71D69" w:rsidRPr="003C2113">
        <w:rPr>
          <w:rFonts w:cstheme="minorHAnsi"/>
        </w:rPr>
        <w:t>benefit another new set of 20,000 scholars</w:t>
      </w:r>
      <w:r w:rsidR="00C15D1A" w:rsidRPr="003C2113">
        <w:rPr>
          <w:rFonts w:cstheme="minorHAnsi"/>
        </w:rPr>
        <w:t>.</w:t>
      </w:r>
    </w:p>
    <w:p w:rsidR="005B586F" w:rsidRPr="003C2113" w:rsidRDefault="003C2113" w:rsidP="003C2113">
      <w:pPr>
        <w:spacing w:line="360" w:lineRule="auto"/>
        <w:rPr>
          <w:rFonts w:cstheme="minorHAnsi"/>
        </w:rPr>
      </w:pPr>
      <w:r w:rsidRPr="003C2113">
        <w:rPr>
          <w:rFonts w:cstheme="minorHAnsi"/>
        </w:rPr>
        <w:t>In his acceptance speech titled ‘</w:t>
      </w:r>
      <w:r w:rsidRPr="003C2113">
        <w:rPr>
          <w:rFonts w:cstheme="minorHAnsi"/>
          <w:i/>
        </w:rPr>
        <w:t>Lessons From My Journey of Life</w:t>
      </w:r>
      <w:r w:rsidRPr="003C2113">
        <w:rPr>
          <w:rFonts w:cstheme="minorHAnsi"/>
        </w:rPr>
        <w:t xml:space="preserve">’ Dr </w:t>
      </w:r>
      <w:proofErr w:type="spellStart"/>
      <w:r w:rsidRPr="003C2113">
        <w:rPr>
          <w:rFonts w:cstheme="minorHAnsi"/>
        </w:rPr>
        <w:t>Mun</w:t>
      </w:r>
      <w:r>
        <w:rPr>
          <w:rFonts w:cstheme="minorHAnsi"/>
        </w:rPr>
        <w:t>ga</w:t>
      </w:r>
      <w:proofErr w:type="spellEnd"/>
      <w:r>
        <w:rPr>
          <w:rFonts w:cstheme="minorHAnsi"/>
        </w:rPr>
        <w:t xml:space="preserve"> shared 5 key lessons that </w:t>
      </w:r>
      <w:r w:rsidR="00886AD2">
        <w:rPr>
          <w:rFonts w:cstheme="minorHAnsi"/>
        </w:rPr>
        <w:t>have</w:t>
      </w:r>
      <w:r w:rsidRPr="003C2113">
        <w:rPr>
          <w:rFonts w:cstheme="minorHAnsi"/>
        </w:rPr>
        <w:t xml:space="preserve"> shaped his life to date.</w:t>
      </w:r>
    </w:p>
    <w:p w:rsidR="005B586F" w:rsidRPr="003C2113" w:rsidRDefault="003C2113" w:rsidP="003C2113">
      <w:pPr>
        <w:pStyle w:val="ListParagraph"/>
        <w:numPr>
          <w:ilvl w:val="0"/>
          <w:numId w:val="1"/>
        </w:numPr>
        <w:spacing w:line="360" w:lineRule="auto"/>
        <w:rPr>
          <w:rFonts w:cstheme="minorHAnsi"/>
          <w:bCs/>
          <w:color w:val="000000"/>
        </w:rPr>
      </w:pPr>
      <w:r>
        <w:rPr>
          <w:rFonts w:cstheme="minorHAnsi"/>
          <w:bCs/>
          <w:color w:val="000000"/>
        </w:rPr>
        <w:t xml:space="preserve"> N</w:t>
      </w:r>
      <w:r w:rsidR="005B586F" w:rsidRPr="003C2113">
        <w:rPr>
          <w:rFonts w:cstheme="minorHAnsi"/>
          <w:bCs/>
          <w:color w:val="000000"/>
        </w:rPr>
        <w:t>urturing the ability to overcome adversity.</w:t>
      </w:r>
    </w:p>
    <w:p w:rsidR="005B586F" w:rsidRPr="003C2113" w:rsidRDefault="003C2113" w:rsidP="003C2113">
      <w:pPr>
        <w:pStyle w:val="ListParagraph"/>
        <w:numPr>
          <w:ilvl w:val="0"/>
          <w:numId w:val="1"/>
        </w:numPr>
        <w:spacing w:line="360" w:lineRule="auto"/>
        <w:rPr>
          <w:rFonts w:cstheme="minorHAnsi"/>
          <w:bCs/>
          <w:color w:val="000000"/>
        </w:rPr>
      </w:pPr>
      <w:r>
        <w:rPr>
          <w:rFonts w:cstheme="minorHAnsi"/>
          <w:bCs/>
          <w:color w:val="000000"/>
        </w:rPr>
        <w:t xml:space="preserve">The </w:t>
      </w:r>
      <w:r w:rsidR="005B586F" w:rsidRPr="003C2113">
        <w:rPr>
          <w:rFonts w:cstheme="minorHAnsi"/>
          <w:bCs/>
          <w:color w:val="000000"/>
        </w:rPr>
        <w:t xml:space="preserve"> importance of having a good role model you can emulate</w:t>
      </w:r>
    </w:p>
    <w:p w:rsidR="005B586F" w:rsidRPr="003C2113" w:rsidRDefault="003C2113" w:rsidP="003C2113">
      <w:pPr>
        <w:pStyle w:val="ListParagraph"/>
        <w:numPr>
          <w:ilvl w:val="0"/>
          <w:numId w:val="1"/>
        </w:numPr>
        <w:spacing w:line="360" w:lineRule="auto"/>
        <w:jc w:val="both"/>
        <w:rPr>
          <w:rFonts w:cstheme="minorHAnsi"/>
          <w:bCs/>
          <w:color w:val="000000"/>
        </w:rPr>
      </w:pPr>
      <w:r>
        <w:rPr>
          <w:rFonts w:cstheme="minorHAnsi"/>
          <w:bCs/>
          <w:color w:val="000000"/>
        </w:rPr>
        <w:t>D</w:t>
      </w:r>
      <w:r w:rsidR="005B586F" w:rsidRPr="003C2113">
        <w:rPr>
          <w:rFonts w:cstheme="minorHAnsi"/>
          <w:bCs/>
          <w:color w:val="000000"/>
        </w:rPr>
        <w:t xml:space="preserve">iscerning when to change course </w:t>
      </w:r>
    </w:p>
    <w:p w:rsidR="005B586F" w:rsidRPr="003C2113" w:rsidRDefault="003C2113" w:rsidP="003C2113">
      <w:pPr>
        <w:pStyle w:val="ListParagraph"/>
        <w:numPr>
          <w:ilvl w:val="0"/>
          <w:numId w:val="1"/>
        </w:numPr>
        <w:spacing w:line="360" w:lineRule="auto"/>
        <w:jc w:val="both"/>
        <w:rPr>
          <w:rFonts w:cstheme="minorHAnsi"/>
          <w:bCs/>
          <w:color w:val="000000"/>
        </w:rPr>
      </w:pPr>
      <w:r>
        <w:rPr>
          <w:rFonts w:cstheme="minorHAnsi"/>
          <w:bCs/>
          <w:color w:val="000000"/>
        </w:rPr>
        <w:t>Being</w:t>
      </w:r>
      <w:r w:rsidR="005B586F" w:rsidRPr="003C2113">
        <w:rPr>
          <w:rFonts w:cstheme="minorHAnsi"/>
          <w:bCs/>
          <w:color w:val="000000"/>
        </w:rPr>
        <w:t xml:space="preserve"> bold enough to travel the path less trodden in the relentless pursuit of your vision.</w:t>
      </w:r>
    </w:p>
    <w:p w:rsidR="005B586F" w:rsidRPr="003C2113" w:rsidRDefault="003C2113" w:rsidP="003C2113">
      <w:pPr>
        <w:pStyle w:val="ListParagraph"/>
        <w:numPr>
          <w:ilvl w:val="0"/>
          <w:numId w:val="1"/>
        </w:numPr>
        <w:spacing w:line="360" w:lineRule="auto"/>
        <w:jc w:val="both"/>
        <w:rPr>
          <w:rFonts w:cstheme="minorHAnsi"/>
          <w:b/>
          <w:bCs/>
          <w:color w:val="000000"/>
        </w:rPr>
      </w:pPr>
      <w:r>
        <w:rPr>
          <w:rFonts w:cstheme="minorHAnsi"/>
          <w:bCs/>
          <w:color w:val="000000"/>
        </w:rPr>
        <w:t>T</w:t>
      </w:r>
      <w:r w:rsidR="005B586F" w:rsidRPr="003C2113">
        <w:rPr>
          <w:rFonts w:cstheme="minorHAnsi"/>
          <w:bCs/>
          <w:color w:val="000000"/>
        </w:rPr>
        <w:t>he responsibility of giving back</w:t>
      </w:r>
      <w:r w:rsidR="005B586F" w:rsidRPr="003C2113">
        <w:rPr>
          <w:rFonts w:cstheme="minorHAnsi"/>
          <w:b/>
          <w:bCs/>
          <w:color w:val="000000"/>
        </w:rPr>
        <w:t>.</w:t>
      </w:r>
    </w:p>
    <w:p w:rsidR="000C1B64" w:rsidRPr="003C2113" w:rsidRDefault="00F102C6" w:rsidP="003C2113">
      <w:pPr>
        <w:spacing w:line="360" w:lineRule="auto"/>
        <w:jc w:val="both"/>
        <w:rPr>
          <w:rFonts w:cstheme="minorHAnsi"/>
        </w:rPr>
      </w:pPr>
      <w:r w:rsidRPr="003C2113">
        <w:rPr>
          <w:rFonts w:cstheme="minorHAnsi"/>
        </w:rPr>
        <w:t>He</w:t>
      </w:r>
      <w:r w:rsidR="00AD7FAD" w:rsidRPr="003C2113">
        <w:rPr>
          <w:rFonts w:cstheme="minorHAnsi"/>
        </w:rPr>
        <w:t xml:space="preserve"> </w:t>
      </w:r>
      <w:r w:rsidR="00C15D1A" w:rsidRPr="003C2113">
        <w:rPr>
          <w:rFonts w:cstheme="minorHAnsi"/>
        </w:rPr>
        <w:t xml:space="preserve">accepted the </w:t>
      </w:r>
      <w:proofErr w:type="spellStart"/>
      <w:r w:rsidR="00C15D1A" w:rsidRPr="003C2113">
        <w:rPr>
          <w:rFonts w:cstheme="minorHAnsi"/>
        </w:rPr>
        <w:t>h</w:t>
      </w:r>
      <w:r w:rsidR="00666630" w:rsidRPr="003C2113">
        <w:rPr>
          <w:rFonts w:cstheme="minorHAnsi"/>
        </w:rPr>
        <w:t>onour</w:t>
      </w:r>
      <w:proofErr w:type="spellEnd"/>
      <w:r w:rsidR="00666630" w:rsidRPr="003C2113">
        <w:rPr>
          <w:rFonts w:cstheme="minorHAnsi"/>
        </w:rPr>
        <w:t xml:space="preserve"> and thanked th</w:t>
      </w:r>
      <w:r w:rsidRPr="003C2113">
        <w:rPr>
          <w:rFonts w:cstheme="minorHAnsi"/>
        </w:rPr>
        <w:t xml:space="preserve">e </w:t>
      </w:r>
      <w:r w:rsidR="0033034A" w:rsidRPr="003C2113">
        <w:rPr>
          <w:rFonts w:cstheme="minorHAnsi"/>
        </w:rPr>
        <w:t xml:space="preserve">University of Nairobi </w:t>
      </w:r>
      <w:r w:rsidRPr="003C2113">
        <w:rPr>
          <w:rFonts w:cstheme="minorHAnsi"/>
        </w:rPr>
        <w:t xml:space="preserve">for the </w:t>
      </w:r>
      <w:r w:rsidR="00666630" w:rsidRPr="003C2113">
        <w:rPr>
          <w:rFonts w:cstheme="minorHAnsi"/>
        </w:rPr>
        <w:t xml:space="preserve">recognition </w:t>
      </w:r>
      <w:r w:rsidRPr="003C2113">
        <w:rPr>
          <w:rFonts w:cstheme="minorHAnsi"/>
        </w:rPr>
        <w:t xml:space="preserve">as it </w:t>
      </w:r>
      <w:r w:rsidR="00666630" w:rsidRPr="003C2113">
        <w:rPr>
          <w:rFonts w:cstheme="minorHAnsi"/>
        </w:rPr>
        <w:t xml:space="preserve">marks his new relationship with the </w:t>
      </w:r>
      <w:r w:rsidR="0033034A" w:rsidRPr="003C2113">
        <w:rPr>
          <w:rFonts w:cstheme="minorHAnsi"/>
        </w:rPr>
        <w:t>institution</w:t>
      </w:r>
      <w:r w:rsidR="00666630" w:rsidRPr="003C2113">
        <w:rPr>
          <w:rFonts w:cstheme="minorHAnsi"/>
        </w:rPr>
        <w:t xml:space="preserve"> and </w:t>
      </w:r>
      <w:r w:rsidR="0033034A" w:rsidRPr="003C2113">
        <w:rPr>
          <w:rFonts w:cstheme="minorHAnsi"/>
        </w:rPr>
        <w:t xml:space="preserve">a </w:t>
      </w:r>
      <w:r w:rsidR="00666630" w:rsidRPr="003C2113">
        <w:rPr>
          <w:rFonts w:cstheme="minorHAnsi"/>
        </w:rPr>
        <w:t>shared responsibility towards a rich and bright future.</w:t>
      </w:r>
      <w:r w:rsidR="00AD7FAD" w:rsidRPr="003C2113">
        <w:rPr>
          <w:rFonts w:cstheme="minorHAnsi"/>
        </w:rPr>
        <w:t xml:space="preserve"> Dr. Munga </w:t>
      </w:r>
      <w:r w:rsidR="00D0069B" w:rsidRPr="003C2113">
        <w:rPr>
          <w:rFonts w:cstheme="minorHAnsi"/>
        </w:rPr>
        <w:t>was among th</w:t>
      </w:r>
      <w:r w:rsidRPr="003C2113">
        <w:rPr>
          <w:rFonts w:cstheme="minorHAnsi"/>
        </w:rPr>
        <w:t xml:space="preserve">e 57 PhD students, </w:t>
      </w:r>
      <w:r w:rsidR="00D0069B" w:rsidRPr="003C2113">
        <w:rPr>
          <w:rFonts w:cstheme="minorHAnsi"/>
        </w:rPr>
        <w:t xml:space="preserve">4,379 students </w:t>
      </w:r>
      <w:r w:rsidR="0033034A" w:rsidRPr="003C2113">
        <w:rPr>
          <w:rFonts w:cstheme="minorHAnsi"/>
        </w:rPr>
        <w:t>graduating</w:t>
      </w:r>
      <w:r w:rsidR="000C1B64" w:rsidRPr="003C2113">
        <w:rPr>
          <w:rFonts w:cstheme="minorHAnsi"/>
        </w:rPr>
        <w:t xml:space="preserve"> during the institution’s 55</w:t>
      </w:r>
      <w:r w:rsidR="000C1B64" w:rsidRPr="003C2113">
        <w:rPr>
          <w:rFonts w:cstheme="minorHAnsi"/>
          <w:vertAlign w:val="superscript"/>
        </w:rPr>
        <w:t>th</w:t>
      </w:r>
      <w:r w:rsidR="000C1B64" w:rsidRPr="003C2113">
        <w:rPr>
          <w:rFonts w:cstheme="minorHAnsi"/>
        </w:rPr>
        <w:t xml:space="preserve"> ceremony.</w:t>
      </w:r>
    </w:p>
    <w:p w:rsidR="00FB33F1" w:rsidRPr="003C2113" w:rsidRDefault="00FB33F1" w:rsidP="003C2113">
      <w:pPr>
        <w:spacing w:line="360" w:lineRule="auto"/>
        <w:jc w:val="both"/>
        <w:rPr>
          <w:rFonts w:cstheme="minorHAnsi"/>
          <w:b/>
        </w:rPr>
      </w:pPr>
      <w:r w:rsidRPr="003C2113">
        <w:rPr>
          <w:rFonts w:cstheme="minorHAnsi"/>
          <w:b/>
        </w:rPr>
        <w:t xml:space="preserve">Dr. </w:t>
      </w:r>
      <w:r w:rsidR="00121223" w:rsidRPr="003C2113">
        <w:rPr>
          <w:rFonts w:cstheme="minorHAnsi"/>
          <w:b/>
        </w:rPr>
        <w:t xml:space="preserve">Peter Kahara </w:t>
      </w:r>
      <w:r w:rsidRPr="003C2113">
        <w:rPr>
          <w:rFonts w:cstheme="minorHAnsi"/>
          <w:b/>
        </w:rPr>
        <w:t xml:space="preserve">Munga key milestones: </w:t>
      </w:r>
    </w:p>
    <w:p w:rsidR="0008755D" w:rsidRPr="003C2113" w:rsidRDefault="003327A2" w:rsidP="003C2113">
      <w:pPr>
        <w:spacing w:line="360" w:lineRule="auto"/>
        <w:jc w:val="both"/>
        <w:rPr>
          <w:rFonts w:eastAsia="Times New Roman" w:cstheme="minorHAnsi"/>
          <w:i/>
          <w:color w:val="212121"/>
          <w:shd w:val="clear" w:color="auto" w:fill="FFFFFF"/>
        </w:rPr>
      </w:pPr>
      <w:r w:rsidRPr="003C2113">
        <w:rPr>
          <w:rFonts w:eastAsia="Times New Roman" w:cstheme="minorHAnsi"/>
          <w:i/>
          <w:color w:val="212121"/>
          <w:shd w:val="clear" w:color="auto" w:fill="FFFFFF"/>
        </w:rPr>
        <w:t>Peter Kahara Munga was born on August 28</w:t>
      </w:r>
      <w:r w:rsidR="0033034A" w:rsidRPr="003C2113">
        <w:rPr>
          <w:rFonts w:eastAsia="Times New Roman" w:cstheme="minorHAnsi"/>
          <w:i/>
          <w:color w:val="212121"/>
          <w:shd w:val="clear" w:color="auto" w:fill="FFFFFF"/>
        </w:rPr>
        <w:t>,</w:t>
      </w:r>
      <w:r w:rsidRPr="003C2113">
        <w:rPr>
          <w:rFonts w:eastAsia="Times New Roman" w:cstheme="minorHAnsi"/>
          <w:i/>
          <w:color w:val="212121"/>
          <w:shd w:val="clear" w:color="auto" w:fill="FFFFFF"/>
        </w:rPr>
        <w:t xml:space="preserve"> 1943 at </w:t>
      </w:r>
      <w:proofErr w:type="spellStart"/>
      <w:r w:rsidRPr="003C2113">
        <w:rPr>
          <w:rFonts w:eastAsia="Times New Roman" w:cstheme="minorHAnsi"/>
          <w:i/>
          <w:color w:val="212121"/>
          <w:shd w:val="clear" w:color="auto" w:fill="FFFFFF"/>
        </w:rPr>
        <w:t>Nyagatugu</w:t>
      </w:r>
      <w:proofErr w:type="spellEnd"/>
      <w:r w:rsidRPr="003C2113">
        <w:rPr>
          <w:rFonts w:eastAsia="Times New Roman" w:cstheme="minorHAnsi"/>
          <w:i/>
          <w:color w:val="212121"/>
          <w:shd w:val="clear" w:color="auto" w:fill="FFFFFF"/>
        </w:rPr>
        <w:t xml:space="preserve"> village on the slopes of </w:t>
      </w:r>
      <w:proofErr w:type="spellStart"/>
      <w:r w:rsidRPr="003C2113">
        <w:rPr>
          <w:rFonts w:eastAsia="Times New Roman" w:cstheme="minorHAnsi"/>
          <w:i/>
          <w:color w:val="212121"/>
          <w:shd w:val="clear" w:color="auto" w:fill="FFFFFF"/>
        </w:rPr>
        <w:t>Aberdare</w:t>
      </w:r>
      <w:proofErr w:type="spellEnd"/>
      <w:r w:rsidRPr="003C2113">
        <w:rPr>
          <w:rFonts w:eastAsia="Times New Roman" w:cstheme="minorHAnsi"/>
          <w:i/>
          <w:color w:val="212121"/>
          <w:shd w:val="clear" w:color="auto" w:fill="FFFFFF"/>
        </w:rPr>
        <w:t xml:space="preserve"> Mountains in </w:t>
      </w:r>
      <w:proofErr w:type="spellStart"/>
      <w:r w:rsidRPr="003C2113">
        <w:rPr>
          <w:rFonts w:eastAsia="Times New Roman" w:cstheme="minorHAnsi"/>
          <w:i/>
          <w:color w:val="212121"/>
          <w:shd w:val="clear" w:color="auto" w:fill="FFFFFF"/>
        </w:rPr>
        <w:t>Rwathia</w:t>
      </w:r>
      <w:proofErr w:type="spellEnd"/>
      <w:r w:rsidRPr="003C2113">
        <w:rPr>
          <w:rFonts w:eastAsia="Times New Roman" w:cstheme="minorHAnsi"/>
          <w:i/>
          <w:color w:val="212121"/>
          <w:shd w:val="clear" w:color="auto" w:fill="FFFFFF"/>
        </w:rPr>
        <w:t xml:space="preserve"> location, </w:t>
      </w:r>
      <w:proofErr w:type="spellStart"/>
      <w:r w:rsidRPr="003C2113">
        <w:rPr>
          <w:rFonts w:eastAsia="Times New Roman" w:cstheme="minorHAnsi"/>
          <w:i/>
          <w:color w:val="212121"/>
          <w:shd w:val="clear" w:color="auto" w:fill="FFFFFF"/>
        </w:rPr>
        <w:t>Kangema</w:t>
      </w:r>
      <w:proofErr w:type="spellEnd"/>
      <w:r w:rsidRPr="003C2113">
        <w:rPr>
          <w:rFonts w:eastAsia="Times New Roman" w:cstheme="minorHAnsi"/>
          <w:i/>
          <w:color w:val="212121"/>
          <w:shd w:val="clear" w:color="auto" w:fill="FFFFFF"/>
        </w:rPr>
        <w:t xml:space="preserve"> Division</w:t>
      </w:r>
      <w:r w:rsidR="0033034A" w:rsidRPr="003C2113">
        <w:rPr>
          <w:rFonts w:eastAsia="Times New Roman" w:cstheme="minorHAnsi"/>
          <w:i/>
          <w:color w:val="212121"/>
          <w:shd w:val="clear" w:color="auto" w:fill="FFFFFF"/>
        </w:rPr>
        <w:t>,</w:t>
      </w:r>
      <w:r w:rsidRPr="003C2113">
        <w:rPr>
          <w:rFonts w:eastAsia="Times New Roman" w:cstheme="minorHAnsi"/>
          <w:i/>
          <w:color w:val="212121"/>
          <w:shd w:val="clear" w:color="auto" w:fill="FFFFFF"/>
        </w:rPr>
        <w:t xml:space="preserve"> in </w:t>
      </w:r>
      <w:proofErr w:type="spellStart"/>
      <w:r w:rsidR="0008755D" w:rsidRPr="003C2113">
        <w:rPr>
          <w:rFonts w:eastAsia="Times New Roman" w:cstheme="minorHAnsi"/>
          <w:i/>
          <w:color w:val="212121"/>
          <w:shd w:val="clear" w:color="auto" w:fill="FFFFFF"/>
        </w:rPr>
        <w:t>Murang’a</w:t>
      </w:r>
      <w:proofErr w:type="spellEnd"/>
      <w:r w:rsidRPr="003C2113">
        <w:rPr>
          <w:rFonts w:eastAsia="Times New Roman" w:cstheme="minorHAnsi"/>
          <w:i/>
          <w:color w:val="212121"/>
          <w:shd w:val="clear" w:color="auto" w:fill="FFFFFF"/>
        </w:rPr>
        <w:t xml:space="preserve"> County. Peter Munga’s philosophy of life is anchored in philanthropy.</w:t>
      </w:r>
      <w:r w:rsidR="0008755D" w:rsidRPr="003C2113">
        <w:rPr>
          <w:rFonts w:cstheme="minorHAnsi"/>
          <w:i/>
        </w:rPr>
        <w:t xml:space="preserve"> His journey through educational life was a long walk full of uncertainties. </w:t>
      </w:r>
      <w:r w:rsidR="0008755D" w:rsidRPr="003C2113">
        <w:rPr>
          <w:rFonts w:eastAsia="Times New Roman" w:cstheme="minorHAnsi"/>
          <w:i/>
          <w:color w:val="212121"/>
          <w:shd w:val="clear" w:color="auto" w:fill="FFFFFF"/>
        </w:rPr>
        <w:t xml:space="preserve">Apart from his nuclear family, Munga keeps very close to his extended family and has greatly supported a lot of his step brothers and other relatives as well as his neighbors at home. </w:t>
      </w:r>
    </w:p>
    <w:p w:rsidR="0008755D" w:rsidRPr="003C2113" w:rsidRDefault="005040F8" w:rsidP="003C2113">
      <w:pPr>
        <w:spacing w:line="360" w:lineRule="auto"/>
        <w:jc w:val="both"/>
        <w:rPr>
          <w:rFonts w:eastAsia="Times New Roman" w:cstheme="minorHAnsi"/>
          <w:i/>
          <w:color w:val="212121"/>
          <w:shd w:val="clear" w:color="auto" w:fill="FFFFFF"/>
        </w:rPr>
      </w:pPr>
      <w:r w:rsidRPr="003C2113">
        <w:rPr>
          <w:rFonts w:eastAsia="Times New Roman" w:cstheme="minorHAnsi"/>
          <w:i/>
          <w:color w:val="212121"/>
          <w:shd w:val="clear" w:color="auto" w:fill="FFFFFF"/>
        </w:rPr>
        <w:t>Munga joined</w:t>
      </w:r>
      <w:r w:rsidR="0008755D" w:rsidRPr="003C2113">
        <w:rPr>
          <w:rFonts w:eastAsia="Times New Roman" w:cstheme="minorHAnsi"/>
          <w:i/>
          <w:color w:val="212121"/>
          <w:shd w:val="clear" w:color="auto" w:fill="FFFFFF"/>
        </w:rPr>
        <w:t xml:space="preserve"> public service in the mid-1960s as an officer in </w:t>
      </w:r>
      <w:r w:rsidRPr="003C2113">
        <w:rPr>
          <w:rFonts w:eastAsia="Times New Roman" w:cstheme="minorHAnsi"/>
          <w:i/>
          <w:color w:val="212121"/>
          <w:shd w:val="clear" w:color="auto" w:fill="FFFFFF"/>
        </w:rPr>
        <w:t xml:space="preserve">the </w:t>
      </w:r>
      <w:r w:rsidR="00B71D69" w:rsidRPr="003C2113">
        <w:rPr>
          <w:rFonts w:eastAsia="Times New Roman" w:cstheme="minorHAnsi"/>
          <w:i/>
          <w:color w:val="212121"/>
          <w:shd w:val="clear" w:color="auto" w:fill="FFFFFF"/>
        </w:rPr>
        <w:t>then P</w:t>
      </w:r>
      <w:r w:rsidR="0008755D" w:rsidRPr="003C2113">
        <w:rPr>
          <w:rFonts w:eastAsia="Times New Roman" w:cstheme="minorHAnsi"/>
          <w:i/>
          <w:color w:val="212121"/>
          <w:shd w:val="clear" w:color="auto" w:fill="FFFFFF"/>
        </w:rPr>
        <w:t xml:space="preserve">rovincial </w:t>
      </w:r>
      <w:r w:rsidR="00B71D69" w:rsidRPr="003C2113">
        <w:rPr>
          <w:rFonts w:eastAsia="Times New Roman" w:cstheme="minorHAnsi"/>
          <w:i/>
          <w:color w:val="212121"/>
          <w:shd w:val="clear" w:color="auto" w:fill="FFFFFF"/>
        </w:rPr>
        <w:t>A</w:t>
      </w:r>
      <w:r w:rsidR="0008755D" w:rsidRPr="003C2113">
        <w:rPr>
          <w:rFonts w:eastAsia="Times New Roman" w:cstheme="minorHAnsi"/>
          <w:i/>
          <w:color w:val="212121"/>
          <w:shd w:val="clear" w:color="auto" w:fill="FFFFFF"/>
        </w:rPr>
        <w:t>dministration. Du</w:t>
      </w:r>
      <w:r w:rsidRPr="003C2113">
        <w:rPr>
          <w:rFonts w:eastAsia="Times New Roman" w:cstheme="minorHAnsi"/>
          <w:i/>
          <w:color w:val="212121"/>
          <w:shd w:val="clear" w:color="auto" w:fill="FFFFFF"/>
        </w:rPr>
        <w:t xml:space="preserve">ring his time, he </w:t>
      </w:r>
      <w:r w:rsidR="0008755D" w:rsidRPr="003C2113">
        <w:rPr>
          <w:rFonts w:eastAsia="Times New Roman" w:cstheme="minorHAnsi"/>
          <w:i/>
          <w:color w:val="212121"/>
          <w:shd w:val="clear" w:color="auto" w:fill="FFFFFF"/>
        </w:rPr>
        <w:t xml:space="preserve">advanced his education at Kenya School of government and the United States of America. He acquired a certificate in certified public sector Kenya's CPA diploma and human resource management. A </w:t>
      </w:r>
      <w:r w:rsidR="0008755D" w:rsidRPr="003C2113">
        <w:rPr>
          <w:rFonts w:eastAsia="Times New Roman" w:cstheme="minorHAnsi"/>
          <w:i/>
          <w:color w:val="212121"/>
          <w:shd w:val="clear" w:color="auto" w:fill="FFFFFF"/>
        </w:rPr>
        <w:lastRenderedPageBreak/>
        <w:t>second diploma in financial management and third diploma in public finance and planning from Harvard. He also became associate member of the Kenya Institute of Management.</w:t>
      </w:r>
    </w:p>
    <w:p w:rsidR="0033034A" w:rsidRPr="003C2113" w:rsidRDefault="0033034A" w:rsidP="003C2113">
      <w:pPr>
        <w:spacing w:line="360" w:lineRule="auto"/>
        <w:jc w:val="both"/>
        <w:rPr>
          <w:rFonts w:eastAsia="Times New Roman" w:cstheme="minorHAnsi"/>
          <w:b/>
          <w:color w:val="212121"/>
          <w:shd w:val="clear" w:color="auto" w:fill="FFFFFF"/>
        </w:rPr>
      </w:pPr>
      <w:r w:rsidRPr="003C2113">
        <w:rPr>
          <w:rFonts w:eastAsia="Times New Roman" w:cstheme="minorHAnsi"/>
          <w:b/>
          <w:color w:val="212121"/>
          <w:shd w:val="clear" w:color="auto" w:fill="FFFFFF"/>
        </w:rPr>
        <w:t>ENDS…</w:t>
      </w:r>
    </w:p>
    <w:sectPr w:rsidR="0033034A" w:rsidRPr="003C2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Med">
    <w:altName w:val="Minion Pro Me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508F0"/>
    <w:multiLevelType w:val="hybridMultilevel"/>
    <w:tmpl w:val="3410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6E"/>
    <w:rsid w:val="000429C7"/>
    <w:rsid w:val="0008755D"/>
    <w:rsid w:val="000947F7"/>
    <w:rsid w:val="000C1B64"/>
    <w:rsid w:val="000E0F8F"/>
    <w:rsid w:val="000F2CA8"/>
    <w:rsid w:val="00121223"/>
    <w:rsid w:val="001C3BD7"/>
    <w:rsid w:val="0022620C"/>
    <w:rsid w:val="0033034A"/>
    <w:rsid w:val="003327A2"/>
    <w:rsid w:val="003450A1"/>
    <w:rsid w:val="003A5D9D"/>
    <w:rsid w:val="003C2113"/>
    <w:rsid w:val="00402676"/>
    <w:rsid w:val="0040648E"/>
    <w:rsid w:val="00441CA0"/>
    <w:rsid w:val="0045256F"/>
    <w:rsid w:val="005040F8"/>
    <w:rsid w:val="00585096"/>
    <w:rsid w:val="005B586F"/>
    <w:rsid w:val="005E2053"/>
    <w:rsid w:val="00666630"/>
    <w:rsid w:val="006C65EE"/>
    <w:rsid w:val="007E696E"/>
    <w:rsid w:val="008238F4"/>
    <w:rsid w:val="00831CAC"/>
    <w:rsid w:val="00874E08"/>
    <w:rsid w:val="008775DD"/>
    <w:rsid w:val="00886AD2"/>
    <w:rsid w:val="00980F55"/>
    <w:rsid w:val="009D1865"/>
    <w:rsid w:val="009F33DC"/>
    <w:rsid w:val="00A43C4A"/>
    <w:rsid w:val="00A8353A"/>
    <w:rsid w:val="00AD7FAD"/>
    <w:rsid w:val="00B16223"/>
    <w:rsid w:val="00B71D69"/>
    <w:rsid w:val="00C15D1A"/>
    <w:rsid w:val="00C85DE4"/>
    <w:rsid w:val="00CA24C5"/>
    <w:rsid w:val="00CC0A15"/>
    <w:rsid w:val="00CC7A91"/>
    <w:rsid w:val="00D0069B"/>
    <w:rsid w:val="00D05AEA"/>
    <w:rsid w:val="00D47C93"/>
    <w:rsid w:val="00D51C65"/>
    <w:rsid w:val="00DF06F1"/>
    <w:rsid w:val="00F102C6"/>
    <w:rsid w:val="00FB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148AF-F8AD-4B5A-A527-ECED3DD9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6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96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E0F8F"/>
    <w:rPr>
      <w:color w:val="0563C1" w:themeColor="hyperlink"/>
      <w:u w:val="single"/>
    </w:rPr>
  </w:style>
  <w:style w:type="paragraph" w:styleId="BalloonText">
    <w:name w:val="Balloon Text"/>
    <w:basedOn w:val="Normal"/>
    <w:link w:val="BalloonTextChar"/>
    <w:uiPriority w:val="99"/>
    <w:semiHidden/>
    <w:unhideWhenUsed/>
    <w:rsid w:val="00330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4A"/>
    <w:rPr>
      <w:rFonts w:ascii="Tahoma" w:hAnsi="Tahoma" w:cs="Tahoma"/>
      <w:sz w:val="16"/>
      <w:szCs w:val="16"/>
    </w:rPr>
  </w:style>
  <w:style w:type="character" w:customStyle="1" w:styleId="A8">
    <w:name w:val="A8"/>
    <w:uiPriority w:val="99"/>
    <w:rsid w:val="00A8353A"/>
    <w:rPr>
      <w:rFonts w:cs="Minion Pro Med"/>
      <w:color w:val="000000"/>
      <w:sz w:val="28"/>
      <w:szCs w:val="28"/>
    </w:rPr>
  </w:style>
  <w:style w:type="paragraph" w:styleId="ListParagraph">
    <w:name w:val="List Paragraph"/>
    <w:basedOn w:val="Normal"/>
    <w:uiPriority w:val="34"/>
    <w:qFormat/>
    <w:rsid w:val="003C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56981">
      <w:bodyDiv w:val="1"/>
      <w:marLeft w:val="0"/>
      <w:marRight w:val="0"/>
      <w:marTop w:val="0"/>
      <w:marBottom w:val="0"/>
      <w:divBdr>
        <w:top w:val="none" w:sz="0" w:space="0" w:color="auto"/>
        <w:left w:val="none" w:sz="0" w:space="0" w:color="auto"/>
        <w:bottom w:val="none" w:sz="0" w:space="0" w:color="auto"/>
        <w:right w:val="none" w:sz="0" w:space="0" w:color="auto"/>
      </w:divBdr>
      <w:divsChild>
        <w:div w:id="480658998">
          <w:marLeft w:val="0"/>
          <w:marRight w:val="0"/>
          <w:marTop w:val="0"/>
          <w:marBottom w:val="0"/>
          <w:divBdr>
            <w:top w:val="none" w:sz="0" w:space="0" w:color="auto"/>
            <w:left w:val="none" w:sz="0" w:space="0" w:color="auto"/>
            <w:bottom w:val="none" w:sz="0" w:space="0" w:color="auto"/>
            <w:right w:val="none" w:sz="0" w:space="0" w:color="auto"/>
          </w:divBdr>
        </w:div>
        <w:div w:id="507990834">
          <w:marLeft w:val="0"/>
          <w:marRight w:val="0"/>
          <w:marTop w:val="0"/>
          <w:marBottom w:val="0"/>
          <w:divBdr>
            <w:top w:val="none" w:sz="0" w:space="0" w:color="auto"/>
            <w:left w:val="none" w:sz="0" w:space="0" w:color="auto"/>
            <w:bottom w:val="none" w:sz="0" w:space="0" w:color="auto"/>
            <w:right w:val="none" w:sz="0" w:space="0" w:color="auto"/>
          </w:divBdr>
        </w:div>
      </w:divsChild>
    </w:div>
    <w:div w:id="1150366733">
      <w:bodyDiv w:val="1"/>
      <w:marLeft w:val="0"/>
      <w:marRight w:val="0"/>
      <w:marTop w:val="0"/>
      <w:marBottom w:val="0"/>
      <w:divBdr>
        <w:top w:val="none" w:sz="0" w:space="0" w:color="auto"/>
        <w:left w:val="none" w:sz="0" w:space="0" w:color="auto"/>
        <w:bottom w:val="none" w:sz="0" w:space="0" w:color="auto"/>
        <w:right w:val="none" w:sz="0" w:space="0" w:color="auto"/>
      </w:divBdr>
    </w:div>
    <w:div w:id="1224756799">
      <w:bodyDiv w:val="1"/>
      <w:marLeft w:val="0"/>
      <w:marRight w:val="0"/>
      <w:marTop w:val="0"/>
      <w:marBottom w:val="0"/>
      <w:divBdr>
        <w:top w:val="none" w:sz="0" w:space="0" w:color="auto"/>
        <w:left w:val="none" w:sz="0" w:space="0" w:color="auto"/>
        <w:bottom w:val="none" w:sz="0" w:space="0" w:color="auto"/>
        <w:right w:val="none" w:sz="0" w:space="0" w:color="auto"/>
      </w:divBdr>
      <w:divsChild>
        <w:div w:id="2093965424">
          <w:marLeft w:val="0"/>
          <w:marRight w:val="0"/>
          <w:marTop w:val="0"/>
          <w:marBottom w:val="0"/>
          <w:divBdr>
            <w:top w:val="none" w:sz="0" w:space="0" w:color="auto"/>
            <w:left w:val="none" w:sz="0" w:space="0" w:color="auto"/>
            <w:bottom w:val="none" w:sz="0" w:space="0" w:color="auto"/>
            <w:right w:val="none" w:sz="0" w:space="0" w:color="auto"/>
          </w:divBdr>
        </w:div>
      </w:divsChild>
    </w:div>
    <w:div w:id="21451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Wairugu</dc:creator>
  <cp:lastModifiedBy>Maria Z. Birya</cp:lastModifiedBy>
  <cp:revision>2</cp:revision>
  <cp:lastPrinted>2016-09-06T07:43:00Z</cp:lastPrinted>
  <dcterms:created xsi:type="dcterms:W3CDTF">2019-10-11T17:26:00Z</dcterms:created>
  <dcterms:modified xsi:type="dcterms:W3CDTF">2019-10-11T17:26:00Z</dcterms:modified>
</cp:coreProperties>
</file>